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E284" w14:textId="77777777" w:rsidR="004336AD" w:rsidRPr="009A476A" w:rsidRDefault="00A54F5E" w:rsidP="00191349">
      <w:pPr>
        <w:pStyle w:val="Body"/>
        <w:spacing w:before="120" w:after="120" w:line="240" w:lineRule="auto"/>
        <w:jc w:val="both"/>
        <w:rPr>
          <w:rFonts w:ascii="Bebas Neue" w:eastAsia="Verdana" w:hAnsi="Bebas Neue" w:cs="Tahoma"/>
          <w:b/>
          <w:bCs/>
          <w:sz w:val="48"/>
          <w:szCs w:val="48"/>
          <w:lang w:val="en-GB"/>
        </w:rPr>
      </w:pPr>
      <w:r w:rsidRPr="009A476A">
        <w:rPr>
          <w:rFonts w:ascii="Bebas Neue" w:hAnsi="Bebas Neue" w:cs="Tahoma"/>
          <w:b/>
          <w:bCs/>
          <w:sz w:val="48"/>
          <w:szCs w:val="48"/>
          <w:lang w:val="en-GB"/>
        </w:rPr>
        <w:t>British Universities &amp; Colleges Sport</w:t>
      </w:r>
    </w:p>
    <w:p w14:paraId="2446E285" w14:textId="59B7449B" w:rsidR="004336AD" w:rsidRPr="009A476A" w:rsidRDefault="00190207" w:rsidP="00191349">
      <w:pPr>
        <w:pStyle w:val="Body"/>
        <w:spacing w:before="120" w:after="120" w:line="240" w:lineRule="auto"/>
        <w:jc w:val="both"/>
        <w:rPr>
          <w:rFonts w:ascii="Lato" w:hAnsi="Lato" w:cs="Tahoma"/>
          <w:sz w:val="28"/>
          <w:szCs w:val="28"/>
          <w:lang w:val="en-GB"/>
        </w:rPr>
      </w:pPr>
      <w:r>
        <w:rPr>
          <w:rFonts w:ascii="Lato" w:hAnsi="Lato" w:cs="Tahoma"/>
          <w:sz w:val="28"/>
          <w:szCs w:val="28"/>
          <w:lang w:val="en-GB"/>
        </w:rPr>
        <w:t>TABLE TENNIS</w:t>
      </w:r>
      <w:r w:rsidR="00787B80" w:rsidRPr="009A476A">
        <w:rPr>
          <w:rFonts w:ascii="Lato" w:hAnsi="Lato" w:cs="Tahoma"/>
          <w:sz w:val="28"/>
          <w:szCs w:val="28"/>
          <w:lang w:val="en-GB"/>
        </w:rPr>
        <w:t xml:space="preserve"> SPORT ADVISORY GROUP</w:t>
      </w:r>
    </w:p>
    <w:p w14:paraId="2446E286" w14:textId="5B7F3F48" w:rsidR="004336AD" w:rsidRPr="009A476A" w:rsidRDefault="00A46AD6" w:rsidP="00191349">
      <w:pPr>
        <w:pStyle w:val="Body"/>
        <w:pBdr>
          <w:bottom w:val="single" w:sz="6" w:space="0" w:color="000000"/>
        </w:pBdr>
        <w:spacing w:before="120" w:after="120" w:line="240" w:lineRule="auto"/>
        <w:jc w:val="both"/>
        <w:rPr>
          <w:rFonts w:ascii="Lato" w:eastAsia="Verdana" w:hAnsi="Lato" w:cs="Tahoma"/>
          <w:b/>
          <w:bCs/>
          <w:color w:val="B51C25"/>
          <w:sz w:val="28"/>
          <w:szCs w:val="28"/>
          <w:u w:color="B51C25"/>
          <w:lang w:val="en-GB"/>
        </w:rPr>
      </w:pPr>
      <w:r>
        <w:rPr>
          <w:rFonts w:ascii="Lato" w:hAnsi="Lato" w:cs="Tahoma"/>
          <w:b/>
          <w:bCs/>
          <w:color w:val="B51C25"/>
          <w:sz w:val="28"/>
          <w:szCs w:val="28"/>
          <w:u w:color="B51C25"/>
          <w:lang w:val="en-GB"/>
        </w:rPr>
        <w:t>EDIA</w:t>
      </w:r>
      <w:r w:rsidR="00C91F68" w:rsidRPr="009A476A">
        <w:rPr>
          <w:rFonts w:ascii="Lato" w:hAnsi="Lato" w:cs="Tahoma"/>
          <w:b/>
          <w:bCs/>
          <w:color w:val="B51C25"/>
          <w:sz w:val="28"/>
          <w:szCs w:val="28"/>
          <w:u w:color="B51C25"/>
          <w:lang w:val="en-GB"/>
        </w:rPr>
        <w:t xml:space="preserve"> </w:t>
      </w:r>
      <w:r w:rsidR="0030757A" w:rsidRPr="009A476A">
        <w:rPr>
          <w:rFonts w:ascii="Lato" w:hAnsi="Lato" w:cs="Tahoma"/>
          <w:b/>
          <w:bCs/>
          <w:color w:val="B51C25"/>
          <w:sz w:val="28"/>
          <w:szCs w:val="28"/>
          <w:u w:color="B51C25"/>
          <w:lang w:val="en-GB"/>
        </w:rPr>
        <w:t xml:space="preserve">REPRESENTATIVE </w:t>
      </w:r>
      <w:r w:rsidR="009D7E84" w:rsidRPr="009A476A">
        <w:rPr>
          <w:rFonts w:ascii="Lato" w:hAnsi="Lato" w:cs="Tahoma"/>
          <w:b/>
          <w:bCs/>
          <w:color w:val="B51C25"/>
          <w:sz w:val="28"/>
          <w:szCs w:val="28"/>
          <w:u w:color="B51C25"/>
          <w:lang w:val="en-GB"/>
        </w:rPr>
        <w:t>- ROLE DESCRIPTION</w:t>
      </w:r>
    </w:p>
    <w:tbl>
      <w:tblPr>
        <w:tblpPr w:leftFromText="180" w:rightFromText="180" w:vertAnchor="page" w:horzAnchor="margin" w:tblpXSpec="center" w:tblpY="30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980"/>
        <w:gridCol w:w="6906"/>
      </w:tblGrid>
      <w:tr w:rsidR="009D7E84" w:rsidRPr="009A476A" w14:paraId="3E1E55BA" w14:textId="77777777" w:rsidTr="0AC4FD5E">
        <w:trPr>
          <w:trHeight w:val="416"/>
        </w:trPr>
        <w:tc>
          <w:tcPr>
            <w:tcW w:w="1980" w:type="dxa"/>
            <w:shd w:val="clear" w:color="auto" w:fill="B51C25"/>
            <w:vAlign w:val="center"/>
          </w:tcPr>
          <w:p w14:paraId="6890AB3E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Organisation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1066A07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 w:rsidRPr="009A476A">
              <w:rPr>
                <w:rFonts w:ascii="Lato" w:hAnsi="Lato"/>
                <w:sz w:val="20"/>
                <w:szCs w:val="16"/>
              </w:rPr>
              <w:t>British Universities &amp; Colleges Sport (BUCS)</w:t>
            </w:r>
          </w:p>
        </w:tc>
      </w:tr>
      <w:tr w:rsidR="009D7E84" w:rsidRPr="009A476A" w14:paraId="39DDD307" w14:textId="77777777" w:rsidTr="0AC4FD5E">
        <w:tc>
          <w:tcPr>
            <w:tcW w:w="1980" w:type="dxa"/>
            <w:shd w:val="clear" w:color="auto" w:fill="B51C25"/>
            <w:vAlign w:val="center"/>
          </w:tcPr>
          <w:p w14:paraId="2CCB897A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Title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765DD0C" w14:textId="750A3ACD" w:rsidR="009D7E84" w:rsidRPr="009A476A" w:rsidRDefault="00A46AD6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>
              <w:rPr>
                <w:rFonts w:ascii="Lato" w:hAnsi="Lato"/>
                <w:sz w:val="20"/>
                <w:szCs w:val="16"/>
              </w:rPr>
              <w:t>EDIA Representative</w:t>
            </w:r>
          </w:p>
        </w:tc>
      </w:tr>
      <w:tr w:rsidR="009D7E84" w:rsidRPr="009A476A" w14:paraId="0D55F35C" w14:textId="77777777" w:rsidTr="0AC4FD5E">
        <w:tc>
          <w:tcPr>
            <w:tcW w:w="1980" w:type="dxa"/>
            <w:shd w:val="clear" w:color="auto" w:fill="B51C25"/>
            <w:vAlign w:val="center"/>
          </w:tcPr>
          <w:p w14:paraId="0DF579D4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Remuneration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D4F7C08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 w:rsidRPr="009A476A">
              <w:rPr>
                <w:rFonts w:ascii="Lato" w:hAnsi="Lato"/>
                <w:sz w:val="20"/>
                <w:szCs w:val="16"/>
              </w:rPr>
              <w:t>Voluntary Role*</w:t>
            </w:r>
          </w:p>
        </w:tc>
      </w:tr>
      <w:tr w:rsidR="009D7E84" w:rsidRPr="009A476A" w14:paraId="47DD9A26" w14:textId="77777777" w:rsidTr="0AC4FD5E">
        <w:tc>
          <w:tcPr>
            <w:tcW w:w="1980" w:type="dxa"/>
            <w:shd w:val="clear" w:color="auto" w:fill="B51C25"/>
            <w:vAlign w:val="center"/>
          </w:tcPr>
          <w:p w14:paraId="3565C998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Reports To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CF39666" w14:textId="4CE2041B" w:rsidR="009D7E84" w:rsidRPr="009A476A" w:rsidRDefault="00A46AD6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>
              <w:rPr>
                <w:rFonts w:ascii="Lato" w:hAnsi="Lato"/>
                <w:sz w:val="20"/>
                <w:szCs w:val="16"/>
              </w:rPr>
              <w:t xml:space="preserve">BUCS </w:t>
            </w:r>
            <w:r w:rsidR="00190207">
              <w:rPr>
                <w:rFonts w:ascii="Lato" w:hAnsi="Lato"/>
                <w:sz w:val="20"/>
                <w:szCs w:val="16"/>
              </w:rPr>
              <w:t>Table Tennis</w:t>
            </w:r>
            <w:r w:rsidR="0048701D">
              <w:rPr>
                <w:rFonts w:ascii="Lato" w:hAnsi="Lato"/>
                <w:sz w:val="20"/>
                <w:szCs w:val="16"/>
              </w:rPr>
              <w:t xml:space="preserve"> </w:t>
            </w:r>
            <w:r w:rsidR="0048701D" w:rsidRPr="009A476A">
              <w:rPr>
                <w:rFonts w:ascii="Lato" w:hAnsi="Lato"/>
                <w:sz w:val="20"/>
                <w:szCs w:val="16"/>
              </w:rPr>
              <w:t>SAG</w:t>
            </w:r>
            <w:r w:rsidR="009D7E84" w:rsidRPr="009A476A">
              <w:rPr>
                <w:rFonts w:ascii="Lato" w:hAnsi="Lato"/>
                <w:sz w:val="20"/>
                <w:szCs w:val="16"/>
              </w:rPr>
              <w:t xml:space="preserve"> Chair</w:t>
            </w:r>
            <w:r w:rsidR="0045554E">
              <w:rPr>
                <w:rFonts w:ascii="Lato" w:hAnsi="Lato"/>
                <w:sz w:val="20"/>
                <w:szCs w:val="16"/>
              </w:rPr>
              <w:t xml:space="preserve"> </w:t>
            </w:r>
            <w:r w:rsidR="004C333F">
              <w:rPr>
                <w:rFonts w:ascii="Lato" w:hAnsi="Lato"/>
                <w:sz w:val="20"/>
                <w:szCs w:val="16"/>
              </w:rPr>
              <w:t>and</w:t>
            </w:r>
            <w:r w:rsidR="009D7E84" w:rsidRPr="009A476A">
              <w:rPr>
                <w:rFonts w:ascii="Lato" w:hAnsi="Lato"/>
                <w:sz w:val="20"/>
                <w:szCs w:val="16"/>
              </w:rPr>
              <w:t xml:space="preserve"> BUCS National Competitions Manager</w:t>
            </w:r>
          </w:p>
        </w:tc>
      </w:tr>
      <w:tr w:rsidR="009D7E84" w:rsidRPr="009A476A" w14:paraId="131F15D4" w14:textId="77777777" w:rsidTr="0AC4FD5E">
        <w:tc>
          <w:tcPr>
            <w:tcW w:w="1980" w:type="dxa"/>
            <w:shd w:val="clear" w:color="auto" w:fill="B51C25"/>
            <w:vAlign w:val="center"/>
          </w:tcPr>
          <w:p w14:paraId="1B6F8E81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Commitment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21BAB784" w14:textId="3FFB3538" w:rsidR="009D7E84" w:rsidRPr="009A476A" w:rsidRDefault="00E31719" w:rsidP="0AC4FD5E">
            <w:pPr>
              <w:spacing w:before="120" w:after="120"/>
              <w:rPr>
                <w:rFonts w:ascii="Lato" w:hAnsi="Lato"/>
                <w:sz w:val="20"/>
                <w:szCs w:val="20"/>
              </w:rPr>
            </w:pPr>
            <w:hyperlink w:anchor="Time_Commitment" w:history="1">
              <w:r w:rsidR="006211E3" w:rsidRPr="00807A56">
                <w:rPr>
                  <w:rStyle w:val="Hyperlink"/>
                  <w:rFonts w:ascii="Lato" w:hAnsi="Lato"/>
                  <w:color w:val="C00000"/>
                  <w:sz w:val="20"/>
                  <w:szCs w:val="20"/>
                </w:rPr>
                <w:t>Detailed here</w:t>
              </w:r>
            </w:hyperlink>
          </w:p>
        </w:tc>
      </w:tr>
      <w:tr w:rsidR="009D7E84" w:rsidRPr="009A476A" w14:paraId="10DF40B6" w14:textId="77777777" w:rsidTr="0AC4FD5E">
        <w:tc>
          <w:tcPr>
            <w:tcW w:w="1980" w:type="dxa"/>
            <w:shd w:val="clear" w:color="auto" w:fill="B51C25"/>
            <w:vAlign w:val="center"/>
          </w:tcPr>
          <w:p w14:paraId="2A951572" w14:textId="77777777" w:rsidR="009D7E84" w:rsidRPr="009A476A" w:rsidRDefault="009D7E84" w:rsidP="009D7E84">
            <w:pPr>
              <w:spacing w:before="120" w:after="120"/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</w:pPr>
            <w:r w:rsidRPr="009A476A">
              <w:rPr>
                <w:rFonts w:ascii="Lato" w:hAnsi="Lato" w:cs="Tahoma"/>
                <w:b/>
                <w:color w:val="FFFFFF" w:themeColor="background1"/>
                <w:sz w:val="20"/>
                <w:szCs w:val="16"/>
              </w:rPr>
              <w:t>Term of Office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34648F6E" w14:textId="6DE1BC65" w:rsidR="009D7E84" w:rsidRPr="009A476A" w:rsidRDefault="009D7E84" w:rsidP="009D7E84">
            <w:pPr>
              <w:spacing w:before="120" w:after="120"/>
              <w:rPr>
                <w:rFonts w:ascii="Lato" w:hAnsi="Lato" w:cs="Tahoma"/>
                <w:sz w:val="20"/>
                <w:szCs w:val="16"/>
              </w:rPr>
            </w:pPr>
            <w:r w:rsidRPr="009A476A">
              <w:rPr>
                <w:rFonts w:ascii="Lato" w:hAnsi="Lato"/>
                <w:sz w:val="20"/>
                <w:szCs w:val="16"/>
              </w:rPr>
              <w:t>Reviewed Annually</w:t>
            </w:r>
          </w:p>
        </w:tc>
      </w:tr>
    </w:tbl>
    <w:p w14:paraId="2446E29B" w14:textId="4CC5F233" w:rsidR="004336AD" w:rsidRPr="009A476A" w:rsidRDefault="00A54F5E" w:rsidP="007A6473">
      <w:pPr>
        <w:pStyle w:val="Body"/>
        <w:pBdr>
          <w:bottom w:val="single" w:sz="6" w:space="0" w:color="000000"/>
        </w:pBdr>
        <w:spacing w:before="120" w:after="120" w:line="240" w:lineRule="auto"/>
        <w:jc w:val="both"/>
        <w:rPr>
          <w:rFonts w:ascii="Lato" w:hAnsi="Lato" w:cs="Tahoma"/>
          <w:lang w:val="en-GB"/>
        </w:rPr>
      </w:pPr>
      <w:r w:rsidRPr="009A476A">
        <w:rPr>
          <w:rFonts w:ascii="Lato" w:hAnsi="Lato" w:cs="Tahoma"/>
          <w:i/>
          <w:iCs/>
          <w:lang w:val="en-GB"/>
        </w:rPr>
        <w:t>* For the 202</w:t>
      </w:r>
      <w:r w:rsidR="00190207">
        <w:rPr>
          <w:rFonts w:ascii="Lato" w:hAnsi="Lato" w:cs="Tahoma"/>
          <w:i/>
          <w:iCs/>
          <w:lang w:val="en-GB"/>
        </w:rPr>
        <w:t>4-25</w:t>
      </w:r>
      <w:r w:rsidR="003557A7" w:rsidRPr="009A476A">
        <w:rPr>
          <w:rFonts w:ascii="Lato" w:hAnsi="Lato" w:cs="Tahoma"/>
          <w:i/>
          <w:iCs/>
          <w:lang w:val="en-GB"/>
        </w:rPr>
        <w:t xml:space="preserve"> </w:t>
      </w:r>
      <w:r w:rsidRPr="009A476A">
        <w:rPr>
          <w:rFonts w:ascii="Lato" w:hAnsi="Lato" w:cs="Tahoma"/>
          <w:i/>
          <w:iCs/>
          <w:lang w:val="en-GB"/>
        </w:rPr>
        <w:t xml:space="preserve">season, it is recommended all SAG meetings remain virtual as there will be no budget available through BUCS to cover costs incurred at each meeting. </w:t>
      </w:r>
      <w:r w:rsidRPr="009A476A">
        <w:rPr>
          <w:rFonts w:ascii="Lato" w:hAnsi="Lato" w:cs="Tahoma"/>
          <w:lang w:val="en-GB"/>
        </w:rPr>
        <w:tab/>
      </w:r>
    </w:p>
    <w:p w14:paraId="2446E29C" w14:textId="77777777" w:rsidR="004336AD" w:rsidRPr="00812C58" w:rsidRDefault="00A54F5E" w:rsidP="007A6473">
      <w:pPr>
        <w:pStyle w:val="Heading"/>
        <w:spacing w:before="120" w:after="120"/>
        <w:rPr>
          <w:rFonts w:ascii="Lato" w:hAnsi="Lato" w:cs="Tahoma"/>
          <w:sz w:val="20"/>
          <w:szCs w:val="20"/>
        </w:rPr>
      </w:pPr>
      <w:r w:rsidRPr="00812C58">
        <w:rPr>
          <w:rFonts w:ascii="Lato" w:hAnsi="Lato" w:cs="Tahoma"/>
          <w:sz w:val="20"/>
          <w:szCs w:val="20"/>
        </w:rPr>
        <w:t>ROLE PURPOSE</w:t>
      </w:r>
    </w:p>
    <w:p w14:paraId="3B60BACD" w14:textId="714D0DD9" w:rsidR="00A46AD6" w:rsidRPr="00A46AD6" w:rsidRDefault="00A46AD6" w:rsidP="200D825E">
      <w:pPr>
        <w:pStyle w:val="paragraph"/>
        <w:spacing w:before="120" w:beforeAutospacing="0" w:after="120" w:afterAutospacing="0"/>
        <w:textAlignment w:val="baseline"/>
        <w:rPr>
          <w:rFonts w:ascii="Lato" w:hAnsi="Lato" w:cs="Segoe UI"/>
          <w:sz w:val="18"/>
          <w:szCs w:val="18"/>
        </w:rPr>
      </w:pPr>
      <w:r w:rsidRPr="200D825E">
        <w:rPr>
          <w:rStyle w:val="normaltextrun"/>
          <w:rFonts w:ascii="Lato" w:hAnsi="Lato" w:cs="Tahoma"/>
          <w:sz w:val="20"/>
          <w:szCs w:val="20"/>
        </w:rPr>
        <w:t xml:space="preserve">Are you passionate about promoting Equality, Diversity, Inclusion and Anti-Racism (EDIA) in </w:t>
      </w:r>
      <w:r w:rsidR="00190207">
        <w:rPr>
          <w:rStyle w:val="normaltextrun"/>
          <w:rFonts w:ascii="Lato" w:hAnsi="Lato" w:cs="Tahoma"/>
          <w:sz w:val="20"/>
          <w:szCs w:val="20"/>
        </w:rPr>
        <w:t>Table Tennis</w:t>
      </w:r>
      <w:r w:rsidRPr="200D825E">
        <w:rPr>
          <w:rStyle w:val="normaltextrun"/>
          <w:rFonts w:ascii="Lato" w:hAnsi="Lato" w:cs="Tahoma"/>
          <w:sz w:val="20"/>
          <w:szCs w:val="20"/>
        </w:rPr>
        <w:t xml:space="preserve">? We are looking for a </w:t>
      </w:r>
      <w:r w:rsidR="7004C6BD" w:rsidRPr="200D825E">
        <w:rPr>
          <w:rStyle w:val="normaltextrun"/>
          <w:rFonts w:ascii="Lato" w:hAnsi="Lato" w:cs="Tahoma"/>
          <w:sz w:val="20"/>
          <w:szCs w:val="20"/>
        </w:rPr>
        <w:t>sport advisory group</w:t>
      </w:r>
      <w:r w:rsidRPr="200D825E">
        <w:rPr>
          <w:rStyle w:val="normaltextrun"/>
          <w:rFonts w:ascii="Lato" w:hAnsi="Lato" w:cs="Tahoma"/>
          <w:sz w:val="20"/>
          <w:szCs w:val="20"/>
        </w:rPr>
        <w:t xml:space="preserve"> member to focus on driving these values through everything we do, promoting change and raising awareness of these areas in the higher education </w:t>
      </w:r>
      <w:r w:rsidR="00190207">
        <w:rPr>
          <w:rStyle w:val="normaltextrun"/>
          <w:rFonts w:ascii="Lato" w:hAnsi="Lato" w:cs="Tahoma"/>
          <w:sz w:val="20"/>
          <w:szCs w:val="20"/>
        </w:rPr>
        <w:t>Table Tennis</w:t>
      </w:r>
      <w:r w:rsidRPr="200D825E">
        <w:rPr>
          <w:rStyle w:val="normaltextrun"/>
          <w:rFonts w:ascii="Lato" w:hAnsi="Lato" w:cs="Tahoma"/>
          <w:sz w:val="20"/>
          <w:szCs w:val="20"/>
        </w:rPr>
        <w:t xml:space="preserve"> sector. </w:t>
      </w:r>
      <w:r w:rsidRPr="200D825E">
        <w:rPr>
          <w:rStyle w:val="eop"/>
          <w:rFonts w:ascii="Lato" w:hAnsi="Lato" w:cs="Tahoma"/>
          <w:sz w:val="20"/>
          <w:szCs w:val="20"/>
        </w:rPr>
        <w:t> </w:t>
      </w:r>
    </w:p>
    <w:p w14:paraId="3D841DC4" w14:textId="473CD34A" w:rsidR="00A46AD6" w:rsidRPr="00A46AD6" w:rsidRDefault="00A46AD6" w:rsidP="007A6473">
      <w:pPr>
        <w:pStyle w:val="paragraph"/>
        <w:spacing w:before="120" w:beforeAutospacing="0" w:after="120" w:afterAutospacing="0"/>
        <w:textAlignment w:val="baseline"/>
        <w:rPr>
          <w:rFonts w:ascii="Lato" w:hAnsi="Lato" w:cs="Segoe UI"/>
          <w:sz w:val="18"/>
          <w:szCs w:val="18"/>
        </w:rPr>
      </w:pPr>
      <w:r w:rsidRPr="00A46AD6">
        <w:rPr>
          <w:rStyle w:val="normaltextrun"/>
          <w:rFonts w:ascii="Lato" w:hAnsi="Lato" w:cs="Tahoma"/>
          <w:sz w:val="20"/>
          <w:szCs w:val="20"/>
        </w:rPr>
        <w:t xml:space="preserve">The successful candidate will ideally have a working knowledge of BUCS and/or the higher education sport sector, however this is not essential. The role will be to act as a BUCS EDIA representative on the </w:t>
      </w:r>
      <w:r w:rsidR="00190207">
        <w:rPr>
          <w:rStyle w:val="normaltextrun"/>
          <w:rFonts w:ascii="Lato" w:hAnsi="Lato" w:cs="Tahoma"/>
          <w:sz w:val="20"/>
          <w:szCs w:val="20"/>
        </w:rPr>
        <w:t>Table Tennis</w:t>
      </w:r>
      <w:r w:rsidRPr="00A46AD6">
        <w:rPr>
          <w:rStyle w:val="normaltextrun"/>
          <w:rFonts w:ascii="Lato" w:hAnsi="Lato" w:cs="Tahoma"/>
          <w:sz w:val="20"/>
          <w:szCs w:val="20"/>
        </w:rPr>
        <w:t xml:space="preserve"> Sport Advisory Group (SAG), working with other committees and portfolios to drive the programme forward, and ensure a proactive approach is taken to EDIA matters.</w:t>
      </w:r>
      <w:r w:rsidRPr="00A46AD6">
        <w:rPr>
          <w:rStyle w:val="eop"/>
          <w:rFonts w:ascii="Lato" w:hAnsi="Lato" w:cs="Tahoma"/>
          <w:sz w:val="20"/>
          <w:szCs w:val="20"/>
        </w:rPr>
        <w:t> </w:t>
      </w:r>
    </w:p>
    <w:p w14:paraId="33C5F6C9" w14:textId="53DE3CAA" w:rsidR="00A46AD6" w:rsidRDefault="00A46AD6" w:rsidP="007A6473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Lato" w:hAnsi="Lato" w:cs="Tahoma"/>
          <w:sz w:val="20"/>
          <w:szCs w:val="20"/>
        </w:rPr>
      </w:pPr>
      <w:r w:rsidRPr="00A46AD6">
        <w:rPr>
          <w:rStyle w:val="normaltextrun"/>
          <w:rFonts w:ascii="Lato" w:hAnsi="Lato" w:cs="Tahoma"/>
          <w:sz w:val="20"/>
          <w:szCs w:val="20"/>
        </w:rPr>
        <w:t xml:space="preserve">The BUCS </w:t>
      </w:r>
      <w:r w:rsidR="00190207">
        <w:rPr>
          <w:rStyle w:val="normaltextrun"/>
          <w:rFonts w:ascii="Lato" w:hAnsi="Lato" w:cs="Tahoma"/>
          <w:sz w:val="20"/>
          <w:szCs w:val="20"/>
        </w:rPr>
        <w:t>Table Tennis</w:t>
      </w:r>
      <w:r w:rsidRPr="00A46AD6">
        <w:rPr>
          <w:rStyle w:val="normaltextrun"/>
          <w:rFonts w:ascii="Lato" w:hAnsi="Lato" w:cs="Tahoma"/>
          <w:sz w:val="20"/>
          <w:szCs w:val="20"/>
        </w:rPr>
        <w:t xml:space="preserve"> </w:t>
      </w:r>
      <w:r w:rsidR="00266DE5">
        <w:rPr>
          <w:rStyle w:val="normaltextrun"/>
          <w:rFonts w:ascii="Lato" w:hAnsi="Lato" w:cs="Tahoma"/>
          <w:sz w:val="20"/>
          <w:szCs w:val="20"/>
        </w:rPr>
        <w:t xml:space="preserve">EDIA </w:t>
      </w:r>
      <w:r w:rsidRPr="00A46AD6">
        <w:rPr>
          <w:rStyle w:val="normaltextrun"/>
          <w:rFonts w:ascii="Lato" w:hAnsi="Lato" w:cs="Tahoma"/>
          <w:sz w:val="20"/>
          <w:szCs w:val="20"/>
        </w:rPr>
        <w:t xml:space="preserve">representative will present the voice and opinions of staff and student-athletes from institutions involved in the BUCS </w:t>
      </w:r>
      <w:r w:rsidR="00190207">
        <w:rPr>
          <w:rStyle w:val="normaltextrun"/>
          <w:rFonts w:ascii="Lato" w:hAnsi="Lato" w:cs="Tahoma"/>
          <w:sz w:val="20"/>
          <w:szCs w:val="20"/>
        </w:rPr>
        <w:t>Table Tennis</w:t>
      </w:r>
      <w:r w:rsidR="00A74949">
        <w:rPr>
          <w:rStyle w:val="normaltextrun"/>
          <w:rFonts w:ascii="Lato" w:hAnsi="Lato" w:cs="Tahoma"/>
          <w:sz w:val="20"/>
          <w:szCs w:val="20"/>
        </w:rPr>
        <w:t xml:space="preserve"> programme</w:t>
      </w:r>
      <w:r w:rsidRPr="00A46AD6">
        <w:rPr>
          <w:rStyle w:val="normaltextrun"/>
          <w:rFonts w:ascii="Lato" w:hAnsi="Lato" w:cs="Tahoma"/>
          <w:sz w:val="20"/>
          <w:szCs w:val="20"/>
        </w:rPr>
        <w:t xml:space="preserve">, whilst also acting as an </w:t>
      </w:r>
      <w:r w:rsidR="009065DA">
        <w:rPr>
          <w:rStyle w:val="normaltextrun"/>
          <w:rFonts w:ascii="Lato" w:hAnsi="Lato" w:cs="Tahoma"/>
          <w:sz w:val="20"/>
          <w:szCs w:val="20"/>
        </w:rPr>
        <w:t xml:space="preserve">EDIA </w:t>
      </w:r>
      <w:r w:rsidRPr="00A46AD6">
        <w:rPr>
          <w:rStyle w:val="normaltextrun"/>
          <w:rFonts w:ascii="Lato" w:hAnsi="Lato" w:cs="Tahoma"/>
          <w:sz w:val="20"/>
          <w:szCs w:val="20"/>
        </w:rPr>
        <w:t>ambassador. They may also be called upon to represent the SAG in other settings.</w:t>
      </w:r>
    </w:p>
    <w:p w14:paraId="1D7628FA" w14:textId="77777777" w:rsidR="007A6473" w:rsidRPr="00A46AD6" w:rsidRDefault="007A6473" w:rsidP="008D284A">
      <w:pPr>
        <w:pStyle w:val="paragraph"/>
        <w:spacing w:before="120" w:beforeAutospacing="0" w:after="120" w:afterAutospacing="0"/>
        <w:textAlignment w:val="baseline"/>
        <w:rPr>
          <w:rFonts w:ascii="Lato" w:hAnsi="Lato" w:cs="Segoe UI"/>
          <w:sz w:val="18"/>
          <w:szCs w:val="18"/>
        </w:rPr>
      </w:pPr>
    </w:p>
    <w:p w14:paraId="2446E29F" w14:textId="44389DDB" w:rsidR="004336AD" w:rsidRPr="00812C58" w:rsidRDefault="00A54F5E" w:rsidP="007A6473">
      <w:pPr>
        <w:pStyle w:val="Heading"/>
        <w:spacing w:before="120" w:after="120"/>
        <w:rPr>
          <w:rFonts w:ascii="Lato" w:hAnsi="Lato" w:cs="Tahoma"/>
          <w:sz w:val="20"/>
          <w:szCs w:val="20"/>
        </w:rPr>
      </w:pPr>
      <w:r w:rsidRPr="00812C58">
        <w:rPr>
          <w:rFonts w:ascii="Lato" w:hAnsi="Lato" w:cs="Tahoma"/>
          <w:sz w:val="20"/>
          <w:szCs w:val="20"/>
        </w:rPr>
        <w:t xml:space="preserve">MAIN DUTIES AND RESPONSIBILITIES </w:t>
      </w:r>
    </w:p>
    <w:p w14:paraId="43AA14B0" w14:textId="59C60FC2" w:rsidR="003F674F" w:rsidRDefault="00A46AD6" w:rsidP="008D284A">
      <w:pPr>
        <w:pStyle w:val="ListParagraph"/>
        <w:numPr>
          <w:ilvl w:val="0"/>
          <w:numId w:val="7"/>
        </w:numPr>
        <w:spacing w:after="0" w:line="276" w:lineRule="auto"/>
        <w:ind w:left="357" w:hanging="357"/>
        <w:rPr>
          <w:rFonts w:ascii="Lato" w:hAnsi="Lato"/>
        </w:rPr>
      </w:pPr>
      <w:r w:rsidRPr="008D284A">
        <w:rPr>
          <w:rFonts w:ascii="Lato" w:hAnsi="Lato"/>
        </w:rPr>
        <w:t xml:space="preserve">Act as a key EDIA ambassador through sharing positive success stories within </w:t>
      </w:r>
      <w:r w:rsidR="00190207">
        <w:rPr>
          <w:rFonts w:ascii="Lato" w:hAnsi="Lato"/>
        </w:rPr>
        <w:t>Table Tennis</w:t>
      </w:r>
      <w:r w:rsidRPr="008D284A">
        <w:rPr>
          <w:rFonts w:ascii="Lato" w:hAnsi="Lato"/>
        </w:rPr>
        <w:t xml:space="preserve"> or beyond; promote good practice, encouraging greater EDIA focus across the programme.</w:t>
      </w:r>
    </w:p>
    <w:p w14:paraId="7F449F30" w14:textId="6650C533" w:rsidR="00A46AD6" w:rsidRPr="008D284A" w:rsidRDefault="00A46AD6" w:rsidP="200D825E">
      <w:pPr>
        <w:pStyle w:val="ListParagraph"/>
        <w:numPr>
          <w:ilvl w:val="0"/>
          <w:numId w:val="7"/>
        </w:numPr>
        <w:spacing w:after="0" w:line="276" w:lineRule="auto"/>
        <w:ind w:left="357" w:hanging="357"/>
        <w:rPr>
          <w:rFonts w:ascii="Lato" w:hAnsi="Lato"/>
          <w:lang w:val="en-GB"/>
        </w:rPr>
      </w:pPr>
      <w:r w:rsidRPr="200D825E">
        <w:rPr>
          <w:rFonts w:ascii="Lato" w:hAnsi="Lato"/>
          <w:lang w:val="en-GB"/>
        </w:rPr>
        <w:t>Work in collaboration with BUCS and the SAG on projects and activities which promote equality, diversity, inclusion and anti-racism. </w:t>
      </w:r>
    </w:p>
    <w:p w14:paraId="069BFDDC" w14:textId="08706576" w:rsidR="00A46AD6" w:rsidRPr="008D284A" w:rsidRDefault="00A46AD6" w:rsidP="008D284A">
      <w:pPr>
        <w:pStyle w:val="ListParagraph"/>
        <w:numPr>
          <w:ilvl w:val="0"/>
          <w:numId w:val="7"/>
        </w:numPr>
        <w:spacing w:after="0" w:line="276" w:lineRule="auto"/>
        <w:ind w:left="357" w:hanging="357"/>
        <w:rPr>
          <w:rFonts w:ascii="Lato" w:hAnsi="Lato"/>
        </w:rPr>
      </w:pPr>
      <w:r w:rsidRPr="008D284A">
        <w:rPr>
          <w:rFonts w:ascii="Lato" w:hAnsi="Lato"/>
        </w:rPr>
        <w:t>Research, apply and promote EDIA initiatives and share best practice</w:t>
      </w:r>
      <w:r w:rsidR="00EB329E">
        <w:rPr>
          <w:rFonts w:ascii="Lato" w:hAnsi="Lato"/>
        </w:rPr>
        <w:t>.</w:t>
      </w:r>
    </w:p>
    <w:p w14:paraId="2966997F" w14:textId="6BCAFC4C" w:rsidR="00A46AD6" w:rsidRPr="008D284A" w:rsidRDefault="00A46AD6" w:rsidP="008D284A">
      <w:pPr>
        <w:pStyle w:val="ListParagraph"/>
        <w:numPr>
          <w:ilvl w:val="0"/>
          <w:numId w:val="7"/>
        </w:numPr>
        <w:spacing w:after="0" w:line="276" w:lineRule="auto"/>
        <w:ind w:left="357" w:hanging="357"/>
        <w:rPr>
          <w:rFonts w:ascii="Lato" w:hAnsi="Lato"/>
        </w:rPr>
      </w:pPr>
      <w:r w:rsidRPr="008D284A">
        <w:rPr>
          <w:rFonts w:ascii="Lato" w:hAnsi="Lato"/>
        </w:rPr>
        <w:t>Provide ad-hoc support and advice by email, phone, etc</w:t>
      </w:r>
      <w:r w:rsidR="00EB329E">
        <w:rPr>
          <w:rFonts w:ascii="Lato" w:hAnsi="Lato"/>
        </w:rPr>
        <w:t>.</w:t>
      </w:r>
    </w:p>
    <w:p w14:paraId="601B55EE" w14:textId="1C8B2E96" w:rsidR="00A46AD6" w:rsidRPr="008D284A" w:rsidRDefault="00A46AD6" w:rsidP="200D825E">
      <w:pPr>
        <w:pStyle w:val="ListParagraph"/>
        <w:numPr>
          <w:ilvl w:val="0"/>
          <w:numId w:val="7"/>
        </w:numPr>
        <w:spacing w:after="0" w:line="276" w:lineRule="auto"/>
        <w:ind w:left="357" w:hanging="357"/>
        <w:rPr>
          <w:rFonts w:ascii="Lato" w:hAnsi="Lato"/>
          <w:lang w:val="en-GB"/>
        </w:rPr>
      </w:pPr>
      <w:r w:rsidRPr="200D825E">
        <w:rPr>
          <w:rFonts w:ascii="Lato" w:hAnsi="Lato"/>
          <w:lang w:val="en-GB"/>
        </w:rPr>
        <w:t xml:space="preserve">Identify key EDIA matters that may be hindering participation in </w:t>
      </w:r>
      <w:r w:rsidR="00190207">
        <w:rPr>
          <w:rFonts w:ascii="Lato" w:hAnsi="Lato"/>
          <w:lang w:val="en-GB"/>
        </w:rPr>
        <w:t>Table Tennis</w:t>
      </w:r>
      <w:r w:rsidRPr="200D825E">
        <w:rPr>
          <w:rFonts w:ascii="Lato" w:hAnsi="Lato"/>
          <w:lang w:val="en-GB"/>
        </w:rPr>
        <w:t>, and work with the SAG and BUCS to address these. </w:t>
      </w:r>
    </w:p>
    <w:p w14:paraId="13BC7F87" w14:textId="2ECCF146" w:rsidR="00A46AD6" w:rsidRPr="008D284A" w:rsidRDefault="00A46AD6" w:rsidP="200D825E">
      <w:pPr>
        <w:pStyle w:val="ListParagraph"/>
        <w:numPr>
          <w:ilvl w:val="0"/>
          <w:numId w:val="7"/>
        </w:numPr>
        <w:spacing w:after="0" w:line="276" w:lineRule="auto"/>
        <w:ind w:left="357" w:hanging="357"/>
        <w:rPr>
          <w:rFonts w:ascii="Lato" w:hAnsi="Lato"/>
          <w:lang w:val="en-GB"/>
        </w:rPr>
      </w:pPr>
      <w:r w:rsidRPr="200D825E">
        <w:rPr>
          <w:rFonts w:ascii="Lato" w:hAnsi="Lato"/>
          <w:lang w:val="en-GB"/>
        </w:rPr>
        <w:t xml:space="preserve">Support the development, promotion and education of equality, diversity, inclusion and anti-racism in higher education </w:t>
      </w:r>
      <w:r w:rsidR="00190207">
        <w:rPr>
          <w:rFonts w:ascii="Lato" w:hAnsi="Lato"/>
          <w:lang w:val="en-GB"/>
        </w:rPr>
        <w:t>Table Tennis</w:t>
      </w:r>
      <w:r w:rsidRPr="200D825E">
        <w:rPr>
          <w:rFonts w:ascii="Lato" w:hAnsi="Lato"/>
          <w:lang w:val="en-GB"/>
        </w:rPr>
        <w:t>. </w:t>
      </w:r>
    </w:p>
    <w:p w14:paraId="41751F61" w14:textId="77777777" w:rsidR="00A46AD6" w:rsidRPr="008D284A" w:rsidRDefault="00A46AD6" w:rsidP="008D284A">
      <w:pPr>
        <w:pStyle w:val="ListParagraph"/>
        <w:numPr>
          <w:ilvl w:val="0"/>
          <w:numId w:val="7"/>
        </w:numPr>
        <w:spacing w:after="0" w:line="276" w:lineRule="auto"/>
        <w:ind w:left="357" w:hanging="357"/>
        <w:rPr>
          <w:rFonts w:ascii="Lato" w:hAnsi="Lato"/>
        </w:rPr>
      </w:pPr>
      <w:r w:rsidRPr="008D284A">
        <w:rPr>
          <w:rFonts w:ascii="Lato" w:hAnsi="Lato"/>
        </w:rPr>
        <w:t>Network with key staff and contacts within BUCS, member institutions and partner organisations. </w:t>
      </w:r>
    </w:p>
    <w:p w14:paraId="4541B510" w14:textId="77777777" w:rsidR="00A46AD6" w:rsidRPr="008D284A" w:rsidRDefault="00A46AD6" w:rsidP="008D284A">
      <w:pPr>
        <w:pStyle w:val="ListParagraph"/>
        <w:numPr>
          <w:ilvl w:val="0"/>
          <w:numId w:val="7"/>
        </w:numPr>
        <w:spacing w:after="0" w:line="276" w:lineRule="auto"/>
        <w:ind w:left="357" w:hanging="357"/>
        <w:rPr>
          <w:rFonts w:ascii="Lato" w:hAnsi="Lato"/>
        </w:rPr>
      </w:pPr>
      <w:r w:rsidRPr="008D284A">
        <w:rPr>
          <w:rFonts w:ascii="Lato" w:hAnsi="Lato"/>
        </w:rPr>
        <w:t>Handling confidential information sensitively. </w:t>
      </w:r>
    </w:p>
    <w:p w14:paraId="16B51AAB" w14:textId="77777777" w:rsidR="00F81697" w:rsidRPr="008D284A" w:rsidRDefault="00F81697" w:rsidP="008D284A">
      <w:pPr>
        <w:pStyle w:val="ListParagraph"/>
        <w:numPr>
          <w:ilvl w:val="0"/>
          <w:numId w:val="7"/>
        </w:numPr>
        <w:spacing w:after="0" w:line="276" w:lineRule="auto"/>
        <w:ind w:left="357" w:hanging="357"/>
        <w:rPr>
          <w:rFonts w:ascii="Lato" w:hAnsi="Lato"/>
        </w:rPr>
      </w:pPr>
      <w:r w:rsidRPr="008D284A">
        <w:rPr>
          <w:rFonts w:ascii="Lato" w:hAnsi="Lato"/>
        </w:rPr>
        <w:t>Attend all relevant SAG meetings and provide any updates on actions from previous meetings.</w:t>
      </w:r>
    </w:p>
    <w:p w14:paraId="6E8279D1" w14:textId="79D9DF5E" w:rsidR="00D43BA5" w:rsidRPr="008D284A" w:rsidRDefault="00D43BA5" w:rsidP="008D284A">
      <w:pPr>
        <w:pStyle w:val="ListParagraph"/>
        <w:numPr>
          <w:ilvl w:val="0"/>
          <w:numId w:val="7"/>
        </w:numPr>
        <w:spacing w:after="0" w:line="276" w:lineRule="auto"/>
        <w:ind w:left="357" w:hanging="357"/>
        <w:rPr>
          <w:rFonts w:ascii="Lato" w:hAnsi="Lato"/>
        </w:rPr>
      </w:pPr>
      <w:r w:rsidRPr="008D284A">
        <w:rPr>
          <w:rFonts w:ascii="Lato" w:hAnsi="Lato"/>
        </w:rPr>
        <w:t>Comply with the BUCS Volunteer Code of Conduct</w:t>
      </w:r>
      <w:r w:rsidR="00D92F3A">
        <w:rPr>
          <w:rFonts w:ascii="Lato" w:hAnsi="Lato"/>
        </w:rPr>
        <w:t>.</w:t>
      </w:r>
    </w:p>
    <w:p w14:paraId="2446E2A6" w14:textId="72170C3B" w:rsidR="004336AD" w:rsidRPr="008D284A" w:rsidRDefault="00A54F5E" w:rsidP="008D284A">
      <w:pPr>
        <w:pStyle w:val="Heading"/>
        <w:spacing w:before="120" w:after="120"/>
        <w:rPr>
          <w:rFonts w:ascii="Lato" w:hAnsi="Lato" w:cs="Tahoma"/>
          <w:sz w:val="20"/>
          <w:szCs w:val="20"/>
        </w:rPr>
      </w:pPr>
      <w:r w:rsidRPr="008D284A">
        <w:rPr>
          <w:rFonts w:ascii="Lato" w:hAnsi="Lato" w:cs="Tahoma"/>
          <w:sz w:val="20"/>
          <w:szCs w:val="20"/>
        </w:rPr>
        <w:lastRenderedPageBreak/>
        <w:t>KEY RELATIONSHIPS</w:t>
      </w:r>
    </w:p>
    <w:p w14:paraId="3E06C5C8" w14:textId="408693F6" w:rsidR="009129A1" w:rsidRDefault="009129A1" w:rsidP="007A6473">
      <w:pPr>
        <w:pStyle w:val="Body"/>
        <w:spacing w:before="120" w:after="120"/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129A1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SAG Chair, </w:t>
      </w:r>
      <w:r w:rsidR="00B31E4A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BUCS </w:t>
      </w:r>
      <w:r w:rsidR="00190207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Table Tennis</w:t>
      </w:r>
      <w:r w:rsidR="00B31E4A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Programme Coordinator, </w:t>
      </w:r>
      <w:r w:rsidRPr="009129A1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BUCS National Competitions Manager, </w:t>
      </w:r>
      <w:r w:rsidR="00A46AD6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BUCS Head of Competition &amp; Performance, BUCS National Performance Manager, </w:t>
      </w:r>
      <w:r w:rsidR="007F5CD2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the LTA</w:t>
      </w:r>
      <w:r w:rsidRPr="009129A1"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 SAG members, BUCS member institutions, other external partners as appropriate.</w:t>
      </w:r>
    </w:p>
    <w:p w14:paraId="23DC8FE6" w14:textId="77777777" w:rsidR="00266DE5" w:rsidRDefault="00266DE5" w:rsidP="007A6473">
      <w:pPr>
        <w:pStyle w:val="Body"/>
        <w:spacing w:before="120" w:after="120"/>
        <w:rPr>
          <w:rFonts w:ascii="Lato" w:hAnsi="Lato" w:cs="Arial"/>
          <w:color w:val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446E2A8" w14:textId="7828530B" w:rsidR="004336AD" w:rsidRPr="008D284A" w:rsidRDefault="00A54F5E" w:rsidP="008D284A">
      <w:pPr>
        <w:pStyle w:val="Heading"/>
        <w:spacing w:before="120" w:after="120"/>
        <w:rPr>
          <w:rFonts w:ascii="Lato" w:hAnsi="Lato" w:cs="Tahoma"/>
          <w:sz w:val="20"/>
          <w:szCs w:val="20"/>
        </w:rPr>
      </w:pPr>
      <w:r w:rsidRPr="008D284A">
        <w:rPr>
          <w:rFonts w:ascii="Lato" w:hAnsi="Lato" w:cs="Tahoma"/>
          <w:sz w:val="20"/>
          <w:szCs w:val="20"/>
        </w:rPr>
        <w:t>APPLICATION</w:t>
      </w:r>
    </w:p>
    <w:p w14:paraId="2446E2A9" w14:textId="43900675" w:rsidR="004336AD" w:rsidRPr="00A46AD6" w:rsidRDefault="00A54F5E" w:rsidP="007A6473">
      <w:pPr>
        <w:pStyle w:val="Body"/>
        <w:spacing w:before="120" w:after="120"/>
        <w:rPr>
          <w:rFonts w:ascii="Lato" w:hAnsi="Lato" w:cs="Tahoma"/>
          <w:lang w:val="en-GB"/>
        </w:rPr>
      </w:pPr>
      <w:r w:rsidRPr="00A46AD6">
        <w:rPr>
          <w:rFonts w:ascii="Lato" w:hAnsi="Lato" w:cs="Tahoma"/>
          <w:lang w:val="en-GB"/>
        </w:rPr>
        <w:t xml:space="preserve">Please detail in your application any experience you have in the following </w:t>
      </w:r>
      <w:proofErr w:type="gramStart"/>
      <w:r w:rsidRPr="00A46AD6">
        <w:rPr>
          <w:rFonts w:ascii="Lato" w:hAnsi="Lato" w:cs="Tahoma"/>
          <w:lang w:val="en-GB"/>
        </w:rPr>
        <w:t>areas;</w:t>
      </w:r>
      <w:proofErr w:type="gramEnd"/>
      <w:r w:rsidRPr="00A46AD6">
        <w:rPr>
          <w:rFonts w:ascii="Lato" w:hAnsi="Lato" w:cs="Tahoma"/>
          <w:lang w:val="en-GB"/>
        </w:rPr>
        <w:t xml:space="preserve"> </w:t>
      </w:r>
    </w:p>
    <w:p w14:paraId="44F51D60" w14:textId="74365BD5" w:rsidR="00A46AD6" w:rsidRPr="00A46AD6" w:rsidRDefault="00A46AD6" w:rsidP="007A6473">
      <w:pPr>
        <w:pStyle w:val="Body"/>
        <w:spacing w:before="120" w:after="120"/>
        <w:rPr>
          <w:rFonts w:ascii="Lato" w:hAnsi="Lato" w:cs="Tahoma"/>
          <w:lang w:val="en-GB"/>
        </w:rPr>
      </w:pPr>
      <w:r w:rsidRPr="00A46AD6">
        <w:rPr>
          <w:rStyle w:val="normaltextrun"/>
          <w:rFonts w:ascii="Lato" w:hAnsi="Lato" w:cs="Tahoma"/>
          <w:shd w:val="clear" w:color="auto" w:fill="FFFFFF"/>
        </w:rPr>
        <w:t xml:space="preserve">University </w:t>
      </w:r>
      <w:r w:rsidR="00190207">
        <w:rPr>
          <w:rStyle w:val="normaltextrun"/>
          <w:rFonts w:ascii="Lato" w:hAnsi="Lato" w:cs="Tahoma"/>
          <w:shd w:val="clear" w:color="auto" w:fill="FFFFFF"/>
        </w:rPr>
        <w:t>Table Tennis</w:t>
      </w:r>
      <w:r w:rsidRPr="00A46AD6">
        <w:rPr>
          <w:rStyle w:val="normaltextrun"/>
          <w:rFonts w:ascii="Lato" w:hAnsi="Lato" w:cs="Tahoma"/>
          <w:shd w:val="clear" w:color="auto" w:fill="FFFFFF"/>
        </w:rPr>
        <w:t xml:space="preserve">, BUCS, NGB space, Disability/Para-sport, Diversity &amp; Inclusion Projects, Sports Union, Volunteering, Participation, or any other </w:t>
      </w:r>
      <w:r w:rsidR="00190207">
        <w:rPr>
          <w:rStyle w:val="normaltextrun"/>
          <w:rFonts w:ascii="Lato" w:hAnsi="Lato" w:cs="Tahoma"/>
          <w:shd w:val="clear" w:color="auto" w:fill="FFFFFF"/>
        </w:rPr>
        <w:t>Table Tennis</w:t>
      </w:r>
      <w:r w:rsidRPr="00A46AD6">
        <w:rPr>
          <w:rStyle w:val="normaltextrun"/>
          <w:rFonts w:ascii="Lato" w:hAnsi="Lato" w:cs="Tahoma"/>
          <w:shd w:val="clear" w:color="auto" w:fill="FFFFFF"/>
        </w:rPr>
        <w:t xml:space="preserve"> or committee/ board experience. </w:t>
      </w:r>
      <w:r w:rsidRPr="00A46AD6">
        <w:rPr>
          <w:rStyle w:val="eop"/>
          <w:rFonts w:ascii="Lato" w:hAnsi="Lato" w:cs="Tahoma"/>
          <w:shd w:val="clear" w:color="auto" w:fill="FFFFFF"/>
        </w:rPr>
        <w:t> </w:t>
      </w:r>
      <w:r w:rsidRPr="00A46AD6">
        <w:rPr>
          <w:rFonts w:ascii="Lato" w:hAnsi="Lato" w:cs="Tahoma"/>
          <w:lang w:val="en-GB"/>
        </w:rPr>
        <w:t xml:space="preserve"> </w:t>
      </w:r>
    </w:p>
    <w:p w14:paraId="350DDD36" w14:textId="44CE99F5" w:rsidR="00B151E9" w:rsidRDefault="00B151E9" w:rsidP="007A6473">
      <w:pPr>
        <w:pStyle w:val="Body"/>
        <w:spacing w:before="120" w:after="120"/>
        <w:rPr>
          <w:rFonts w:ascii="Lato" w:hAnsi="Lato" w:cs="Tahoma"/>
          <w:lang w:val="en-GB"/>
        </w:rPr>
      </w:pPr>
      <w:r w:rsidRPr="00B151E9">
        <w:rPr>
          <w:rFonts w:ascii="Lato" w:hAnsi="Lato" w:cs="Tahoma"/>
          <w:lang w:val="en-GB"/>
        </w:rPr>
        <w:t xml:space="preserve">This list is not exhaustive, just offered as a guide to help applications. </w:t>
      </w:r>
    </w:p>
    <w:p w14:paraId="2C62D2C9" w14:textId="77777777" w:rsidR="00266DE5" w:rsidRDefault="00266DE5" w:rsidP="007A6473">
      <w:pPr>
        <w:pStyle w:val="Body"/>
        <w:spacing w:before="120" w:after="120"/>
        <w:rPr>
          <w:rFonts w:ascii="Lato" w:hAnsi="Lato" w:cs="Tahoma"/>
          <w:lang w:val="en-GB"/>
        </w:rPr>
      </w:pPr>
    </w:p>
    <w:p w14:paraId="0ED508EB" w14:textId="582C079C" w:rsidR="00DB30D6" w:rsidRPr="008D284A" w:rsidRDefault="00B151E9" w:rsidP="008D284A">
      <w:pPr>
        <w:pStyle w:val="Heading"/>
        <w:spacing w:before="120" w:after="120"/>
        <w:rPr>
          <w:rFonts w:ascii="Lato" w:hAnsi="Lato" w:cs="Tahoma"/>
          <w:sz w:val="20"/>
          <w:szCs w:val="20"/>
        </w:rPr>
      </w:pPr>
      <w:r w:rsidRPr="008D284A">
        <w:rPr>
          <w:rFonts w:ascii="Lato" w:hAnsi="Lato" w:cs="Tahoma"/>
          <w:sz w:val="20"/>
          <w:szCs w:val="20"/>
        </w:rPr>
        <w:t>CLOSING</w:t>
      </w:r>
    </w:p>
    <w:p w14:paraId="26958216" w14:textId="77777777" w:rsidR="00F7105A" w:rsidRDefault="00F7105A" w:rsidP="00F7105A">
      <w:pPr>
        <w:pStyle w:val="Body"/>
        <w:spacing w:before="120" w:after="120"/>
        <w:rPr>
          <w:rFonts w:ascii="Lato" w:hAnsi="Lato" w:cs="Tahoma"/>
          <w:color w:val="auto"/>
          <w:lang w:val="en-GB"/>
        </w:rPr>
      </w:pPr>
      <w:r>
        <w:rPr>
          <w:rFonts w:ascii="Lato" w:hAnsi="Lato" w:cs="Tahoma"/>
          <w:color w:val="auto"/>
          <w:lang w:val="en-GB"/>
        </w:rPr>
        <w:t>23:59 on Sunday 03 November 2024.</w:t>
      </w:r>
    </w:p>
    <w:p w14:paraId="52C2B711" w14:textId="207D476C" w:rsidR="004A2554" w:rsidRDefault="004A2554">
      <w:pPr>
        <w:rPr>
          <w:rFonts w:ascii="Lato" w:hAnsi="Lato" w:cs="Tahoma"/>
          <w:sz w:val="20"/>
          <w:szCs w:val="2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Lato" w:hAnsi="Lato" w:cs="Tahoma"/>
        </w:rPr>
        <w:br w:type="page"/>
      </w:r>
    </w:p>
    <w:p w14:paraId="2446E2B0" w14:textId="6BBA5897" w:rsidR="004336AD" w:rsidRPr="008D284A" w:rsidRDefault="007A6473" w:rsidP="008D284A">
      <w:pPr>
        <w:pStyle w:val="Heading"/>
        <w:spacing w:before="120" w:after="120"/>
        <w:rPr>
          <w:rFonts w:ascii="Lato" w:hAnsi="Lato" w:cs="Tahoma"/>
          <w:sz w:val="20"/>
          <w:szCs w:val="20"/>
        </w:rPr>
      </w:pPr>
      <w:r w:rsidRPr="007A6473">
        <w:rPr>
          <w:rFonts w:ascii="Lato" w:hAnsi="Lato" w:cs="Tahoma"/>
          <w:sz w:val="20"/>
          <w:szCs w:val="20"/>
        </w:rPr>
        <w:lastRenderedPageBreak/>
        <w:t>PERSON SPECIFICATION</w:t>
      </w:r>
    </w:p>
    <w:p w14:paraId="2446E2B1" w14:textId="431093F7" w:rsidR="004336AD" w:rsidRPr="00A46AD6" w:rsidRDefault="00A54F5E" w:rsidP="007A6473">
      <w:pPr>
        <w:pStyle w:val="Body"/>
        <w:spacing w:before="120" w:after="120"/>
        <w:rPr>
          <w:rFonts w:ascii="Lato" w:hAnsi="Lato" w:cs="Tahoma"/>
          <w:lang w:val="en-GB"/>
        </w:rPr>
      </w:pPr>
      <w:r w:rsidRPr="6557712A">
        <w:rPr>
          <w:rFonts w:ascii="Lato" w:hAnsi="Lato" w:cs="Tahoma"/>
          <w:b/>
          <w:bCs/>
          <w:lang w:val="en-GB"/>
        </w:rPr>
        <w:t>Role</w:t>
      </w:r>
      <w:r w:rsidR="00A46AD6">
        <w:rPr>
          <w:rFonts w:ascii="Lato" w:hAnsi="Lato" w:cs="Tahoma"/>
          <w:b/>
          <w:bCs/>
          <w:lang w:val="en-GB"/>
        </w:rPr>
        <w:t xml:space="preserve">: </w:t>
      </w:r>
      <w:r w:rsidR="00A46AD6">
        <w:rPr>
          <w:rFonts w:ascii="Lato" w:hAnsi="Lato" w:cs="Tahoma"/>
          <w:lang w:val="en-GB"/>
        </w:rPr>
        <w:t>EDIA Representative</w:t>
      </w:r>
    </w:p>
    <w:tbl>
      <w:tblPr>
        <w:tblW w:w="9291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220"/>
        <w:gridCol w:w="3071"/>
      </w:tblGrid>
      <w:tr w:rsidR="004336AD" w:rsidRPr="002A38F9" w14:paraId="2446E2B4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2" w14:textId="77777777" w:rsidR="004336AD" w:rsidRPr="002A38F9" w:rsidRDefault="00A54F5E" w:rsidP="007A6473">
            <w:pPr>
              <w:pStyle w:val="Body"/>
              <w:spacing w:after="0"/>
              <w:jc w:val="center"/>
              <w:rPr>
                <w:rFonts w:ascii="Lato" w:hAnsi="Lato" w:cs="Tahoma"/>
                <w:lang w:val="en-GB"/>
              </w:rPr>
            </w:pPr>
            <w:r w:rsidRPr="002A38F9">
              <w:rPr>
                <w:rFonts w:ascii="Lato" w:hAnsi="Lato" w:cs="Tahoma"/>
                <w:b/>
                <w:bCs/>
                <w:color w:val="FFFFFF"/>
                <w:u w:color="FFFFFF"/>
                <w:lang w:val="en-GB"/>
              </w:rPr>
              <w:t>Requirements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3" w14:textId="77777777" w:rsidR="004336AD" w:rsidRPr="002A38F9" w:rsidRDefault="00A54F5E" w:rsidP="007A6473">
            <w:pPr>
              <w:pStyle w:val="Body"/>
              <w:spacing w:after="0"/>
              <w:jc w:val="center"/>
              <w:rPr>
                <w:rFonts w:ascii="Lato" w:hAnsi="Lato" w:cs="Tahoma"/>
                <w:lang w:val="en-GB"/>
              </w:rPr>
            </w:pPr>
            <w:r w:rsidRPr="002A38F9">
              <w:rPr>
                <w:rFonts w:ascii="Lato" w:hAnsi="Lato" w:cs="Tahoma"/>
                <w:b/>
                <w:bCs/>
                <w:color w:val="FFFFFF"/>
                <w:u w:color="FFFFFF"/>
                <w:lang w:val="en-GB"/>
              </w:rPr>
              <w:t>Essential/ Desirable</w:t>
            </w:r>
          </w:p>
        </w:tc>
      </w:tr>
      <w:tr w:rsidR="004336AD" w:rsidRPr="002A38F9" w14:paraId="2446E2B7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5" w14:textId="77777777" w:rsidR="004336AD" w:rsidRPr="002A38F9" w:rsidRDefault="00A54F5E" w:rsidP="007A6473">
            <w:pPr>
              <w:pStyle w:val="Body"/>
              <w:spacing w:after="0"/>
              <w:jc w:val="center"/>
              <w:rPr>
                <w:rFonts w:ascii="Lato" w:hAnsi="Lato" w:cs="Tahoma"/>
                <w:lang w:val="en-GB"/>
              </w:rPr>
            </w:pPr>
            <w:r w:rsidRPr="002A38F9">
              <w:rPr>
                <w:rFonts w:ascii="Lato" w:hAnsi="Lato" w:cs="Tahoma"/>
                <w:b/>
                <w:bCs/>
                <w:color w:val="FFFFFF"/>
                <w:u w:color="FFFFFF"/>
                <w:lang w:val="en-GB"/>
              </w:rPr>
              <w:t>Experience/ Knowledge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6" w14:textId="77777777" w:rsidR="004336AD" w:rsidRPr="002A38F9" w:rsidRDefault="004336AD" w:rsidP="007A6473">
            <w:pPr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2A5D6E" w:rsidRPr="002A38F9" w14:paraId="2446E2BA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8" w14:textId="665EC40C" w:rsidR="002A5D6E" w:rsidRPr="002A38F9" w:rsidRDefault="4E50A8B6" w:rsidP="007A6473">
            <w:pPr>
              <w:pStyle w:val="Body"/>
              <w:spacing w:after="0"/>
              <w:jc w:val="center"/>
              <w:rPr>
                <w:rStyle w:val="normaltextrun"/>
                <w:rFonts w:ascii="Lato" w:hAnsi="Lato" w:cs="Tahoma"/>
                <w:lang w:val="en-GB"/>
              </w:rPr>
            </w:pPr>
            <w:r w:rsidRPr="0AC4FD5E">
              <w:rPr>
                <w:rStyle w:val="normaltextrun"/>
                <w:rFonts w:ascii="Lato" w:hAnsi="Lato" w:cs="Tahoma"/>
              </w:rPr>
              <w:t xml:space="preserve">Experience working within </w:t>
            </w:r>
            <w:proofErr w:type="gramStart"/>
            <w:r w:rsidRPr="0AC4FD5E">
              <w:rPr>
                <w:rStyle w:val="normaltextrun"/>
                <w:rFonts w:ascii="Lato" w:hAnsi="Lato" w:cs="Tahoma"/>
              </w:rPr>
              <w:t xml:space="preserve">para </w:t>
            </w:r>
            <w:r w:rsidR="00190207">
              <w:rPr>
                <w:rStyle w:val="normaltextrun"/>
                <w:rFonts w:ascii="Lato" w:hAnsi="Lato" w:cs="Tahoma"/>
              </w:rPr>
              <w:t>Table</w:t>
            </w:r>
            <w:proofErr w:type="gramEnd"/>
            <w:r w:rsidR="00190207">
              <w:rPr>
                <w:rStyle w:val="normaltextrun"/>
                <w:rFonts w:ascii="Lato" w:hAnsi="Lato" w:cs="Tahoma"/>
              </w:rPr>
              <w:t xml:space="preserve"> Tennis</w:t>
            </w:r>
            <w:r w:rsidRPr="0AC4FD5E">
              <w:rPr>
                <w:rStyle w:val="normaltextrun"/>
                <w:rFonts w:ascii="Lato" w:hAnsi="Lato" w:cs="Tahoma"/>
              </w:rPr>
              <w:t xml:space="preserve"> and/or disability sport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9" w14:textId="5E6D37FA" w:rsidR="002A5D6E" w:rsidRPr="002A38F9" w:rsidRDefault="002A5D6E" w:rsidP="007A6473">
            <w:pPr>
              <w:pStyle w:val="Body"/>
              <w:spacing w:after="0"/>
              <w:jc w:val="center"/>
              <w:rPr>
                <w:rFonts w:ascii="Lato" w:hAnsi="Lato" w:cs="Tahoma"/>
                <w:lang w:val="en-GB"/>
              </w:rPr>
            </w:pPr>
            <w:r w:rsidRPr="002A38F9">
              <w:rPr>
                <w:rFonts w:ascii="Lato" w:hAnsi="Lato" w:cs="Arial"/>
                <w:b/>
                <w:szCs w:val="24"/>
              </w:rPr>
              <w:t>E</w:t>
            </w:r>
          </w:p>
        </w:tc>
      </w:tr>
      <w:tr w:rsidR="002A5D6E" w:rsidRPr="002A38F9" w14:paraId="2446E2BD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B" w14:textId="458E02B3" w:rsidR="002A5D6E" w:rsidRPr="002A38F9" w:rsidRDefault="002A5D6E" w:rsidP="007A6473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lang w:val="en-GB"/>
              </w:rPr>
            </w:pPr>
            <w:r w:rsidRPr="002A38F9">
              <w:rPr>
                <w:rFonts w:ascii="Lato" w:hAnsi="Lato" w:cs="Arial"/>
                <w:szCs w:val="24"/>
              </w:rPr>
              <w:t xml:space="preserve">Good sport specific knowledge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C" w14:textId="4FAB9237" w:rsidR="002A5D6E" w:rsidRPr="002A38F9" w:rsidRDefault="002A5D6E" w:rsidP="007A6473">
            <w:pPr>
              <w:pStyle w:val="Body"/>
              <w:spacing w:after="0"/>
              <w:jc w:val="center"/>
              <w:rPr>
                <w:rFonts w:ascii="Lato" w:hAnsi="Lato" w:cs="Tahoma"/>
                <w:lang w:val="en-GB"/>
              </w:rPr>
            </w:pPr>
            <w:r w:rsidRPr="002A38F9">
              <w:rPr>
                <w:rFonts w:ascii="Lato" w:hAnsi="Lato" w:cs="Arial"/>
                <w:b/>
                <w:szCs w:val="24"/>
              </w:rPr>
              <w:t>E</w:t>
            </w:r>
          </w:p>
        </w:tc>
      </w:tr>
      <w:tr w:rsidR="002A5D6E" w:rsidRPr="002A38F9" w14:paraId="2446E2C0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E" w14:textId="0BEAD937" w:rsidR="002A5D6E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Tahoma"/>
                <w:lang w:val="en-GB"/>
              </w:rPr>
            </w:pPr>
            <w:r w:rsidRPr="002A38F9">
              <w:rPr>
                <w:rStyle w:val="normaltextrun"/>
                <w:rFonts w:ascii="Lato" w:hAnsi="Lato" w:cs="Tahoma"/>
                <w:shd w:val="clear" w:color="auto" w:fill="FFFFFF"/>
              </w:rPr>
              <w:t xml:space="preserve">Work on the development of projects or </w:t>
            </w:r>
            <w:proofErr w:type="spellStart"/>
            <w:r w:rsidRPr="002A38F9">
              <w:rPr>
                <w:rStyle w:val="normaltextrun"/>
                <w:rFonts w:ascii="Lato" w:hAnsi="Lato" w:cs="Tahoma"/>
                <w:shd w:val="clear" w:color="auto" w:fill="FFFFFF"/>
              </w:rPr>
              <w:t>programmes</w:t>
            </w:r>
            <w:proofErr w:type="spellEnd"/>
            <w:r w:rsidRPr="002A38F9">
              <w:rPr>
                <w:rStyle w:val="normaltextrun"/>
                <w:rFonts w:ascii="Lato" w:hAnsi="Lato" w:cs="Tahoma"/>
                <w:shd w:val="clear" w:color="auto" w:fill="FFFFFF"/>
              </w:rPr>
              <w:t xml:space="preserve"> focused on equality, diversity inclusion and anti-racism matters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BF" w14:textId="0DB9D8CC" w:rsidR="002A5D6E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Tahoma"/>
                <w:b/>
                <w:bCs/>
                <w:lang w:val="en-GB"/>
              </w:rPr>
            </w:pPr>
            <w:r w:rsidRPr="002A38F9">
              <w:rPr>
                <w:rFonts w:ascii="Lato" w:hAnsi="Lato" w:cs="Tahoma"/>
                <w:b/>
                <w:bCs/>
                <w:lang w:val="en-GB"/>
              </w:rPr>
              <w:t>E</w:t>
            </w:r>
          </w:p>
        </w:tc>
      </w:tr>
      <w:tr w:rsidR="002A5D6E" w:rsidRPr="002A38F9" w14:paraId="2446E2C3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1" w14:textId="4B9BB868" w:rsidR="002A5D6E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Tahoma"/>
                <w:lang w:val="en-GB"/>
              </w:rPr>
            </w:pPr>
            <w:r w:rsidRPr="002A38F9">
              <w:rPr>
                <w:rStyle w:val="normaltextrun"/>
                <w:rFonts w:ascii="Lato" w:hAnsi="Lato" w:cs="Tahoma"/>
                <w:shd w:val="clear" w:color="auto" w:fill="FFFFFF"/>
              </w:rPr>
              <w:t>Confident in communication with a range of networks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2" w14:textId="674F35CD" w:rsidR="002A5D6E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Tahoma"/>
                <w:b/>
                <w:bCs/>
                <w:lang w:val="en-GB"/>
              </w:rPr>
            </w:pPr>
            <w:r w:rsidRPr="002A38F9">
              <w:rPr>
                <w:rFonts w:ascii="Lato" w:hAnsi="Lato" w:cs="Tahoma"/>
                <w:b/>
                <w:bCs/>
                <w:lang w:val="en-GB"/>
              </w:rPr>
              <w:t>E</w:t>
            </w:r>
          </w:p>
        </w:tc>
      </w:tr>
      <w:tr w:rsidR="002A5D6E" w:rsidRPr="002A38F9" w14:paraId="2446E2C6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4" w14:textId="34CC8726" w:rsidR="002A5D6E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Tahoma"/>
                <w:lang w:val="en-GB"/>
              </w:rPr>
            </w:pPr>
            <w:r w:rsidRPr="002A38F9">
              <w:rPr>
                <w:rStyle w:val="normaltextrun"/>
                <w:rFonts w:ascii="Lato" w:hAnsi="Lato" w:cs="Tahoma"/>
                <w:shd w:val="clear" w:color="auto" w:fill="FFFFFF"/>
              </w:rPr>
              <w:t xml:space="preserve">To work with other members of staff to integrate practices into </w:t>
            </w:r>
            <w:r w:rsidR="00190207">
              <w:rPr>
                <w:rStyle w:val="normaltextrun"/>
                <w:rFonts w:ascii="Lato" w:hAnsi="Lato" w:cs="Tahoma"/>
                <w:shd w:val="clear" w:color="auto" w:fill="FFFFFF"/>
              </w:rPr>
              <w:t>Table Tennis</w:t>
            </w:r>
            <w:r w:rsidRPr="002A38F9">
              <w:rPr>
                <w:rStyle w:val="normaltextrun"/>
                <w:rFonts w:ascii="Lato" w:hAnsi="Lato" w:cs="Tahoma"/>
                <w:shd w:val="clear" w:color="auto" w:fill="FFFFFF"/>
              </w:rPr>
              <w:t xml:space="preserve"> HE </w:t>
            </w:r>
            <w:proofErr w:type="gramStart"/>
            <w:r w:rsidRPr="002A38F9">
              <w:rPr>
                <w:rStyle w:val="normaltextrun"/>
                <w:rFonts w:ascii="Lato" w:hAnsi="Lato" w:cs="Tahoma"/>
                <w:shd w:val="clear" w:color="auto" w:fill="FFFFFF"/>
              </w:rPr>
              <w:t>sector</w:t>
            </w:r>
            <w:proofErr w:type="gramEnd"/>
            <w:r w:rsidRPr="002A38F9">
              <w:rPr>
                <w:rStyle w:val="normaltextrun"/>
                <w:rFonts w:ascii="Lato" w:hAnsi="Lato" w:cs="Tahoma"/>
                <w:shd w:val="clear" w:color="auto" w:fill="FFFFFF"/>
              </w:rPr>
              <w:t xml:space="preserve"> and student practices that enhance EDIA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5" w14:textId="5E0B8594" w:rsidR="002A5D6E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Tahoma"/>
                <w:b/>
                <w:bCs/>
                <w:lang w:val="en-GB"/>
              </w:rPr>
            </w:pPr>
            <w:r w:rsidRPr="002A38F9">
              <w:rPr>
                <w:rFonts w:ascii="Lato" w:hAnsi="Lato" w:cs="Tahoma"/>
                <w:b/>
                <w:bCs/>
                <w:lang w:val="en-GB"/>
              </w:rPr>
              <w:t>E</w:t>
            </w:r>
          </w:p>
        </w:tc>
      </w:tr>
      <w:tr w:rsidR="002A38F9" w:rsidRPr="002A38F9" w14:paraId="79A25CFD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F2865" w14:textId="4275F552" w:rsidR="002A38F9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Tahoma"/>
                <w:lang w:val="en-GB"/>
              </w:rPr>
            </w:pPr>
            <w:r w:rsidRPr="002A38F9">
              <w:rPr>
                <w:rStyle w:val="normaltextrun"/>
                <w:rFonts w:ascii="Lato" w:hAnsi="Lato" w:cs="Tahoma"/>
                <w:shd w:val="clear" w:color="auto" w:fill="FFFFFF"/>
              </w:rPr>
              <w:t>Experience of working in the promotion and education of equality, diversity &amp; inclusion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D8A61" w14:textId="5C92E0AB" w:rsidR="002A38F9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Tahoma"/>
                <w:b/>
                <w:bCs/>
                <w:lang w:val="en-GB"/>
              </w:rPr>
            </w:pPr>
            <w:r w:rsidRPr="002A38F9">
              <w:rPr>
                <w:rFonts w:ascii="Lato" w:hAnsi="Lato" w:cs="Tahoma"/>
                <w:b/>
                <w:bCs/>
                <w:lang w:val="en-GB"/>
              </w:rPr>
              <w:t>E</w:t>
            </w:r>
          </w:p>
        </w:tc>
      </w:tr>
      <w:tr w:rsidR="002A38F9" w:rsidRPr="002A38F9" w14:paraId="71821873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5787F" w14:textId="330D362E" w:rsidR="002A38F9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Arial"/>
                <w:szCs w:val="24"/>
              </w:rPr>
            </w:pPr>
            <w:r w:rsidRPr="002A38F9">
              <w:rPr>
                <w:rFonts w:ascii="Lato" w:hAnsi="Lato" w:cs="Arial"/>
                <w:szCs w:val="24"/>
              </w:rPr>
              <w:t>Working within voluntary committees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CA20F" w14:textId="1CE45D74" w:rsidR="002A38F9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Arial"/>
                <w:b/>
                <w:szCs w:val="24"/>
              </w:rPr>
            </w:pPr>
            <w:r w:rsidRPr="002A38F9">
              <w:rPr>
                <w:rFonts w:ascii="Lato" w:hAnsi="Lato" w:cs="Arial"/>
                <w:b/>
                <w:szCs w:val="24"/>
              </w:rPr>
              <w:t>D</w:t>
            </w:r>
          </w:p>
        </w:tc>
      </w:tr>
      <w:tr w:rsidR="002A38F9" w:rsidRPr="002A38F9" w14:paraId="57AF51AD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B7A61" w14:textId="7FE1DD57" w:rsidR="002A38F9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Arial"/>
                <w:szCs w:val="24"/>
              </w:rPr>
            </w:pPr>
            <w:r w:rsidRPr="002A38F9">
              <w:rPr>
                <w:rFonts w:ascii="Lato" w:hAnsi="Lato" w:cs="Arial"/>
                <w:szCs w:val="24"/>
              </w:rPr>
              <w:t>Understanding of developments within the wider sporting landscape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2B53A" w14:textId="16F54746" w:rsidR="002A38F9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Arial"/>
                <w:b/>
                <w:szCs w:val="24"/>
              </w:rPr>
            </w:pPr>
            <w:r w:rsidRPr="002A38F9">
              <w:rPr>
                <w:rFonts w:ascii="Lato" w:hAnsi="Lato" w:cs="Arial"/>
                <w:b/>
                <w:szCs w:val="24"/>
              </w:rPr>
              <w:t>D</w:t>
            </w:r>
          </w:p>
        </w:tc>
      </w:tr>
      <w:tr w:rsidR="002A38F9" w:rsidRPr="002A38F9" w14:paraId="2B142B3C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6DEE9" w14:textId="5ABBF4DC" w:rsidR="002A38F9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Arial"/>
                <w:szCs w:val="24"/>
              </w:rPr>
            </w:pPr>
            <w:r w:rsidRPr="002A38F9">
              <w:rPr>
                <w:rFonts w:ascii="Lato" w:hAnsi="Lato" w:cs="Arial"/>
                <w:szCs w:val="24"/>
              </w:rPr>
              <w:t xml:space="preserve">Understanding of HE </w:t>
            </w:r>
            <w:proofErr w:type="gramStart"/>
            <w:r w:rsidRPr="002A38F9">
              <w:rPr>
                <w:rFonts w:ascii="Lato" w:hAnsi="Lato" w:cs="Arial"/>
                <w:szCs w:val="24"/>
              </w:rPr>
              <w:t>sporting</w:t>
            </w:r>
            <w:proofErr w:type="gramEnd"/>
            <w:r w:rsidRPr="002A38F9">
              <w:rPr>
                <w:rFonts w:ascii="Lato" w:hAnsi="Lato" w:cs="Arial"/>
                <w:szCs w:val="24"/>
              </w:rPr>
              <w:t xml:space="preserve"> landscape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28E27" w14:textId="77AD911B" w:rsidR="002A38F9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Arial"/>
                <w:b/>
                <w:szCs w:val="24"/>
              </w:rPr>
            </w:pPr>
            <w:r w:rsidRPr="002A38F9">
              <w:rPr>
                <w:rFonts w:ascii="Lato" w:hAnsi="Lato" w:cs="Arial"/>
                <w:b/>
                <w:szCs w:val="24"/>
              </w:rPr>
              <w:t>D</w:t>
            </w:r>
          </w:p>
        </w:tc>
      </w:tr>
      <w:tr w:rsidR="002A38F9" w:rsidRPr="002A38F9" w14:paraId="2446E2C9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7" w14:textId="77777777" w:rsidR="002A38F9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Tahoma"/>
                <w:lang w:val="en-GB"/>
              </w:rPr>
            </w:pPr>
            <w:r w:rsidRPr="002A38F9">
              <w:rPr>
                <w:rFonts w:ascii="Lato" w:hAnsi="Lato" w:cs="Tahoma"/>
                <w:b/>
                <w:bCs/>
                <w:color w:val="FFFFFF"/>
                <w:u w:color="FFFFFF"/>
                <w:lang w:val="en-GB"/>
              </w:rPr>
              <w:t>Skills &amp; Abilities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8" w14:textId="77777777" w:rsidR="002A38F9" w:rsidRPr="002A38F9" w:rsidRDefault="002A38F9" w:rsidP="007A6473">
            <w:pPr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2A38F9" w:rsidRPr="002A38F9" w14:paraId="529F4542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AF3A8" w14:textId="4DD79429" w:rsidR="002A38F9" w:rsidRPr="002A38F9" w:rsidRDefault="002A38F9" w:rsidP="007A6473">
            <w:pPr>
              <w:pStyle w:val="ListParagraph"/>
              <w:spacing w:after="0"/>
              <w:ind w:left="0"/>
              <w:jc w:val="center"/>
              <w:rPr>
                <w:rFonts w:ascii="Lato" w:hAnsi="Lato" w:cs="Arial"/>
                <w:szCs w:val="24"/>
              </w:rPr>
            </w:pPr>
            <w:r w:rsidRPr="002A38F9">
              <w:rPr>
                <w:rFonts w:ascii="Lato" w:hAnsi="Lato" w:cs="Arial"/>
                <w:szCs w:val="24"/>
              </w:rPr>
              <w:t>The ability to debate, discuss and challenge in a constructive manner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25762" w14:textId="64314B40" w:rsidR="002A38F9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Arial"/>
                <w:b/>
                <w:szCs w:val="24"/>
              </w:rPr>
            </w:pPr>
            <w:r w:rsidRPr="002A38F9">
              <w:rPr>
                <w:rFonts w:ascii="Lato" w:hAnsi="Lato" w:cs="Arial"/>
                <w:b/>
                <w:szCs w:val="24"/>
              </w:rPr>
              <w:t>D</w:t>
            </w:r>
          </w:p>
        </w:tc>
      </w:tr>
      <w:tr w:rsidR="002A38F9" w:rsidRPr="002A38F9" w14:paraId="139791CB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C45F2" w14:textId="5E82EC96" w:rsidR="002A38F9" w:rsidRPr="002A38F9" w:rsidRDefault="002A38F9" w:rsidP="007A6473">
            <w:pPr>
              <w:pStyle w:val="ListParagraph"/>
              <w:spacing w:after="0"/>
              <w:ind w:left="0"/>
              <w:jc w:val="center"/>
              <w:rPr>
                <w:rFonts w:ascii="Lato" w:hAnsi="Lato" w:cs="Arial"/>
                <w:szCs w:val="24"/>
              </w:rPr>
            </w:pPr>
            <w:r w:rsidRPr="002A38F9">
              <w:rPr>
                <w:rFonts w:ascii="Lato" w:hAnsi="Lato" w:cs="Arial"/>
                <w:szCs w:val="24"/>
              </w:rPr>
              <w:t xml:space="preserve">The appropriate use of knowledge and experience to make informed decisions to the benefit of Inclusion within </w:t>
            </w:r>
            <w:r w:rsidR="00190207">
              <w:rPr>
                <w:rFonts w:ascii="Lato" w:hAnsi="Lato" w:cs="Arial"/>
                <w:szCs w:val="24"/>
              </w:rPr>
              <w:t>Table Tennis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1D5F" w14:textId="7E98E452" w:rsidR="002A38F9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Arial"/>
                <w:b/>
                <w:szCs w:val="24"/>
              </w:rPr>
            </w:pPr>
            <w:r w:rsidRPr="002A38F9">
              <w:rPr>
                <w:rFonts w:ascii="Lato" w:hAnsi="Lato" w:cs="Arial"/>
                <w:b/>
                <w:szCs w:val="24"/>
              </w:rPr>
              <w:t>E</w:t>
            </w:r>
          </w:p>
        </w:tc>
      </w:tr>
      <w:tr w:rsidR="002A38F9" w:rsidRPr="002A38F9" w14:paraId="2446E2CF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D" w14:textId="42A5B418" w:rsidR="002A38F9" w:rsidRPr="002A38F9" w:rsidRDefault="002A38F9" w:rsidP="007A6473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lang w:val="en-GB"/>
              </w:rPr>
            </w:pPr>
            <w:r w:rsidRPr="002A38F9">
              <w:rPr>
                <w:rFonts w:ascii="Lato" w:hAnsi="Lato" w:cs="Arial"/>
                <w:szCs w:val="24"/>
              </w:rPr>
              <w:t>Proven advocacy capability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CE" w14:textId="56D23FF3" w:rsidR="002A38F9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Tahoma"/>
                <w:lang w:val="en-GB"/>
              </w:rPr>
            </w:pPr>
            <w:r w:rsidRPr="002A38F9">
              <w:rPr>
                <w:rFonts w:ascii="Lato" w:hAnsi="Lato" w:cs="Arial"/>
                <w:b/>
                <w:szCs w:val="24"/>
              </w:rPr>
              <w:t>D</w:t>
            </w:r>
          </w:p>
        </w:tc>
      </w:tr>
      <w:tr w:rsidR="002A38F9" w:rsidRPr="002A38F9" w14:paraId="2446E2D5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3" w14:textId="303280BF" w:rsidR="002A38F9" w:rsidRPr="002A38F9" w:rsidRDefault="002A38F9" w:rsidP="007A6473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lang w:val="en-GB"/>
              </w:rPr>
            </w:pPr>
            <w:r w:rsidRPr="002A38F9">
              <w:rPr>
                <w:rFonts w:ascii="Lato" w:hAnsi="Lato"/>
              </w:rPr>
              <w:t>Excellent communication skills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4" w14:textId="3D26E713" w:rsidR="002A38F9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Tahoma"/>
                <w:lang w:val="en-GB"/>
              </w:rPr>
            </w:pPr>
            <w:r w:rsidRPr="002A38F9">
              <w:rPr>
                <w:rFonts w:ascii="Lato" w:hAnsi="Lato" w:cs="Arial"/>
                <w:b/>
                <w:szCs w:val="24"/>
              </w:rPr>
              <w:t>E</w:t>
            </w:r>
          </w:p>
        </w:tc>
      </w:tr>
      <w:tr w:rsidR="002A38F9" w:rsidRPr="002A38F9" w14:paraId="59207BE7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FACE6" w14:textId="5B1FBF85" w:rsidR="002A38F9" w:rsidRPr="002A38F9" w:rsidRDefault="002A38F9" w:rsidP="007A6473">
            <w:pPr>
              <w:pStyle w:val="ListParagraph"/>
              <w:spacing w:after="0"/>
              <w:ind w:left="0"/>
              <w:jc w:val="center"/>
              <w:rPr>
                <w:rFonts w:ascii="Lato" w:hAnsi="Lato"/>
              </w:rPr>
            </w:pPr>
            <w:r w:rsidRPr="002A38F9">
              <w:rPr>
                <w:rFonts w:ascii="Lato" w:hAnsi="Lato"/>
              </w:rPr>
              <w:t>Ability to motivate a team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8D783" w14:textId="51EE9FF1" w:rsidR="002A38F9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/>
              </w:rPr>
            </w:pPr>
            <w:r w:rsidRPr="002A38F9">
              <w:rPr>
                <w:rFonts w:ascii="Lato" w:hAnsi="Lato" w:cs="Arial"/>
                <w:b/>
                <w:szCs w:val="24"/>
              </w:rPr>
              <w:t>D</w:t>
            </w:r>
          </w:p>
        </w:tc>
      </w:tr>
      <w:tr w:rsidR="002A38F9" w:rsidRPr="002A38F9" w14:paraId="54D26783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D4E6B" w14:textId="63194B4E" w:rsidR="002A38F9" w:rsidRPr="002A38F9" w:rsidRDefault="002A38F9" w:rsidP="007A6473">
            <w:pPr>
              <w:pStyle w:val="ListParagraph"/>
              <w:spacing w:after="0"/>
              <w:ind w:left="0"/>
              <w:jc w:val="center"/>
              <w:rPr>
                <w:rFonts w:ascii="Lato" w:hAnsi="Lato"/>
              </w:rPr>
            </w:pPr>
            <w:r w:rsidRPr="002A38F9">
              <w:rPr>
                <w:rFonts w:ascii="Lato" w:hAnsi="Lato" w:cs="Arial"/>
                <w:szCs w:val="24"/>
              </w:rPr>
              <w:t>Ability to think and act creatively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63D82" w14:textId="0C4F2000" w:rsidR="002A38F9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/>
              </w:rPr>
            </w:pPr>
            <w:r w:rsidRPr="002A38F9">
              <w:rPr>
                <w:rFonts w:ascii="Lato" w:hAnsi="Lato" w:cs="Arial"/>
                <w:b/>
                <w:szCs w:val="24"/>
              </w:rPr>
              <w:t>E</w:t>
            </w:r>
          </w:p>
        </w:tc>
      </w:tr>
      <w:tr w:rsidR="002A38F9" w:rsidRPr="002A38F9" w14:paraId="2446E2D8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6" w14:textId="77777777" w:rsidR="002A38F9" w:rsidRPr="002A38F9" w:rsidRDefault="002A38F9" w:rsidP="007A6473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lang w:val="en-GB"/>
              </w:rPr>
            </w:pPr>
            <w:bookmarkStart w:id="0" w:name="Time_Commitment"/>
            <w:bookmarkEnd w:id="0"/>
            <w:r w:rsidRPr="002A38F9">
              <w:rPr>
                <w:rFonts w:ascii="Lato" w:hAnsi="Lato"/>
                <w:b/>
                <w:bCs/>
                <w:color w:val="FFFFFF"/>
                <w:u w:color="FFFFFF"/>
                <w:lang w:val="en-GB"/>
              </w:rPr>
              <w:t>Time Commitment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51C2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7" w14:textId="77777777" w:rsidR="002A38F9" w:rsidRPr="002A38F9" w:rsidRDefault="002A38F9" w:rsidP="007A6473">
            <w:pPr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2A38F9" w:rsidRPr="002A38F9" w14:paraId="2446E2DB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9" w14:textId="31A640DF" w:rsidR="002A38F9" w:rsidRPr="002A38F9" w:rsidRDefault="002A38F9" w:rsidP="007A6473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lang w:val="en-GB"/>
              </w:rPr>
            </w:pPr>
            <w:r w:rsidRPr="002A38F9">
              <w:rPr>
                <w:rFonts w:ascii="Lato" w:hAnsi="Lato" w:cs="Arial"/>
                <w:szCs w:val="24"/>
              </w:rPr>
              <w:t>Approximately 4-5 SAG meetings per year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A" w14:textId="77B326D1" w:rsidR="002A38F9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Tahoma"/>
                <w:b/>
                <w:bCs/>
                <w:lang w:val="en-GB"/>
              </w:rPr>
            </w:pPr>
            <w:r w:rsidRPr="002A38F9">
              <w:rPr>
                <w:rFonts w:ascii="Lato" w:hAnsi="Lato" w:cs="Arial"/>
                <w:szCs w:val="24"/>
              </w:rPr>
              <w:t>1-</w:t>
            </w:r>
            <w:r>
              <w:rPr>
                <w:rFonts w:ascii="Lato" w:hAnsi="Lato" w:cs="Arial"/>
                <w:szCs w:val="24"/>
              </w:rPr>
              <w:t>2</w:t>
            </w:r>
            <w:r w:rsidRPr="002A38F9">
              <w:rPr>
                <w:rFonts w:ascii="Lato" w:hAnsi="Lato" w:cs="Arial"/>
                <w:szCs w:val="24"/>
              </w:rPr>
              <w:t xml:space="preserve"> hours per meeting (approx.)</w:t>
            </w:r>
          </w:p>
        </w:tc>
      </w:tr>
      <w:tr w:rsidR="002A38F9" w:rsidRPr="002A38F9" w14:paraId="2446E2DE" w14:textId="77777777" w:rsidTr="007A6473">
        <w:trPr>
          <w:trHeight w:val="340"/>
        </w:trPr>
        <w:tc>
          <w:tcPr>
            <w:tcW w:w="6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C" w14:textId="6F6B34D5" w:rsidR="002A38F9" w:rsidRPr="002A38F9" w:rsidRDefault="002A38F9" w:rsidP="007A6473">
            <w:pPr>
              <w:pStyle w:val="ListParagraph"/>
              <w:spacing w:after="0"/>
              <w:ind w:left="0"/>
              <w:jc w:val="center"/>
              <w:rPr>
                <w:rFonts w:ascii="Lato" w:hAnsi="Lato"/>
                <w:lang w:val="en-GB"/>
              </w:rPr>
            </w:pPr>
            <w:r w:rsidRPr="002A38F9">
              <w:rPr>
                <w:rFonts w:ascii="Lato" w:hAnsi="Lato" w:cs="Arial"/>
                <w:szCs w:val="24"/>
              </w:rPr>
              <w:t>Attendance at key sport specific events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E2DD" w14:textId="100C0E4B" w:rsidR="002A38F9" w:rsidRPr="002A38F9" w:rsidRDefault="002A38F9" w:rsidP="007A6473">
            <w:pPr>
              <w:pStyle w:val="Body"/>
              <w:spacing w:after="0"/>
              <w:jc w:val="center"/>
              <w:rPr>
                <w:rFonts w:ascii="Lato" w:hAnsi="Lato" w:cs="Tahoma"/>
                <w:b/>
                <w:bCs/>
                <w:lang w:val="en-GB"/>
              </w:rPr>
            </w:pPr>
            <w:r w:rsidRPr="002A38F9">
              <w:rPr>
                <w:rFonts w:ascii="Lato" w:hAnsi="Lato" w:cs="Arial"/>
                <w:szCs w:val="24"/>
              </w:rPr>
              <w:t>1-3 days</w:t>
            </w:r>
          </w:p>
        </w:tc>
      </w:tr>
    </w:tbl>
    <w:p w14:paraId="2446E2E4" w14:textId="77777777" w:rsidR="004336AD" w:rsidRPr="00812C58" w:rsidRDefault="004336AD" w:rsidP="00191349">
      <w:pPr>
        <w:pStyle w:val="Body"/>
        <w:spacing w:before="120" w:after="120"/>
        <w:rPr>
          <w:rFonts w:ascii="Lato" w:hAnsi="Lato" w:cs="Tahoma"/>
        </w:rPr>
      </w:pPr>
    </w:p>
    <w:p w14:paraId="48F97EC3" w14:textId="2563F2F5" w:rsidR="31C1F6DD" w:rsidRPr="008D284A" w:rsidRDefault="31C1F6DD" w:rsidP="008D284A">
      <w:pPr>
        <w:pStyle w:val="Heading"/>
        <w:spacing w:before="120" w:after="120"/>
        <w:rPr>
          <w:rFonts w:ascii="Lato" w:hAnsi="Lato" w:cs="Tahoma"/>
          <w:sz w:val="20"/>
          <w:szCs w:val="20"/>
        </w:rPr>
      </w:pPr>
      <w:r w:rsidRPr="008D284A">
        <w:rPr>
          <w:rFonts w:ascii="Lato" w:hAnsi="Lato" w:cs="Tahoma"/>
          <w:sz w:val="20"/>
          <w:szCs w:val="20"/>
        </w:rPr>
        <w:t>HOW TO APPLY</w:t>
      </w:r>
    </w:p>
    <w:p w14:paraId="1D22690D" w14:textId="39C42044" w:rsidR="31C1F6DD" w:rsidRDefault="31C1F6DD" w:rsidP="66EEF8B9">
      <w:pPr>
        <w:rPr>
          <w:rFonts w:ascii="Lato" w:eastAsia="Lato" w:hAnsi="Lato" w:cs="Lato"/>
          <w:color w:val="000000" w:themeColor="text1"/>
          <w:sz w:val="20"/>
          <w:szCs w:val="20"/>
          <w:lang w:val="en-US"/>
        </w:rPr>
      </w:pPr>
      <w:r w:rsidRPr="66EEF8B9">
        <w:rPr>
          <w:rFonts w:ascii="Lato" w:eastAsia="Lato" w:hAnsi="Lato" w:cs="Lato"/>
          <w:color w:val="000000" w:themeColor="text1"/>
          <w:sz w:val="20"/>
          <w:szCs w:val="20"/>
        </w:rPr>
        <w:t xml:space="preserve">Please send your application </w:t>
      </w:r>
      <w:r w:rsidR="00E31719" w:rsidRPr="66EEF8B9">
        <w:rPr>
          <w:rFonts w:ascii="Lato" w:eastAsia="Lato" w:hAnsi="Lato" w:cs="Lato"/>
          <w:color w:val="000000" w:themeColor="text1"/>
          <w:sz w:val="20"/>
          <w:szCs w:val="20"/>
        </w:rPr>
        <w:t xml:space="preserve">to </w:t>
      </w:r>
      <w:hyperlink r:id="rId10" w:history="1">
        <w:r w:rsidR="00E31719" w:rsidRPr="00F91CDB">
          <w:rPr>
            <w:rStyle w:val="Hyperlink"/>
            <w:rFonts w:ascii="Lato" w:eastAsia="Lato" w:hAnsi="Lato" w:cs="Lato"/>
            <w:color w:val="C00000"/>
            <w:sz w:val="20"/>
            <w:szCs w:val="20"/>
          </w:rPr>
          <w:t>neal.kington@bucs.org.uk</w:t>
        </w:r>
      </w:hyperlink>
      <w:r w:rsidRPr="66EEF8B9">
        <w:rPr>
          <w:rFonts w:ascii="Lato" w:eastAsia="Lato" w:hAnsi="Lato" w:cs="Lato"/>
          <w:color w:val="000000" w:themeColor="text1"/>
          <w:sz w:val="20"/>
          <w:szCs w:val="20"/>
        </w:rPr>
        <w:t xml:space="preserve"> in the form of a word document outlining the reasons why you are suitable for the role</w:t>
      </w:r>
      <w:r w:rsidR="00523B7A">
        <w:rPr>
          <w:rFonts w:ascii="Lato" w:eastAsia="Lato" w:hAnsi="Lato" w:cs="Lato"/>
          <w:color w:val="000000" w:themeColor="text1"/>
          <w:sz w:val="20"/>
          <w:szCs w:val="20"/>
        </w:rPr>
        <w:t>, along with a CV.</w:t>
      </w:r>
    </w:p>
    <w:sectPr w:rsidR="31C1F6DD" w:rsidSect="004E48A3">
      <w:headerReference w:type="default" r:id="rId11"/>
      <w:footerReference w:type="default" r:id="rId12"/>
      <w:pgSz w:w="11900" w:h="16840"/>
      <w:pgMar w:top="1276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66096" w14:textId="77777777" w:rsidR="00DE60BE" w:rsidRPr="009A476A" w:rsidRDefault="00DE60BE">
      <w:r w:rsidRPr="009A476A">
        <w:separator/>
      </w:r>
    </w:p>
  </w:endnote>
  <w:endnote w:type="continuationSeparator" w:id="0">
    <w:p w14:paraId="2820C772" w14:textId="77777777" w:rsidR="00DE60BE" w:rsidRPr="009A476A" w:rsidRDefault="00DE60BE">
      <w:r w:rsidRPr="009A476A">
        <w:continuationSeparator/>
      </w:r>
    </w:p>
  </w:endnote>
  <w:endnote w:type="continuationNotice" w:id="1">
    <w:p w14:paraId="13AA6634" w14:textId="77777777" w:rsidR="00DE60BE" w:rsidRDefault="00DE6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E2E6" w14:textId="2911E029" w:rsidR="004336AD" w:rsidRPr="009A476A" w:rsidRDefault="00C91E70" w:rsidP="00C91E70">
    <w:pPr>
      <w:pStyle w:val="Footer"/>
      <w:rPr>
        <w:rFonts w:ascii="Lato" w:hAnsi="Lato"/>
        <w:szCs w:val="22"/>
        <w:lang w:val="en-GB"/>
      </w:rPr>
    </w:pPr>
    <w:r w:rsidRPr="00173E38">
      <w:rPr>
        <w:rFonts w:ascii="Lato" w:hAnsi="Lato" w:cs="Arial"/>
        <w:noProof/>
        <w:szCs w:val="16"/>
        <w:lang w:val="en-GB"/>
      </w:rPr>
      <w:drawing>
        <wp:anchor distT="0" distB="0" distL="0" distR="0" simplePos="0" relativeHeight="251658240" behindDoc="1" locked="0" layoutInCell="1" hidden="0" allowOverlap="1" wp14:anchorId="70179EE7" wp14:editId="5537F6DB">
          <wp:simplePos x="0" y="0"/>
          <wp:positionH relativeFrom="page">
            <wp:posOffset>0</wp:posOffset>
          </wp:positionH>
          <wp:positionV relativeFrom="page">
            <wp:posOffset>6961505</wp:posOffset>
          </wp:positionV>
          <wp:extent cx="5734800" cy="4564800"/>
          <wp:effectExtent l="0" t="0" r="0" b="7620"/>
          <wp:wrapNone/>
          <wp:docPr id="1383226739" name="Picture 1383226739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800" cy="456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0207">
      <w:rPr>
        <w:rFonts w:ascii="Lato" w:hAnsi="Lato" w:cs="Arial"/>
        <w:noProof/>
        <w:szCs w:val="16"/>
        <w:lang w:val="en-GB"/>
      </w:rPr>
      <w:t>Table Tennis</w:t>
    </w:r>
    <w:r w:rsidRPr="009A476A">
      <w:rPr>
        <w:rFonts w:ascii="Lato" w:hAnsi="Lato" w:cs="Arial"/>
        <w:szCs w:val="16"/>
        <w:lang w:val="en-GB"/>
      </w:rPr>
      <w:t xml:space="preserve"> SAG – </w:t>
    </w:r>
    <w:r w:rsidR="00A46AD6">
      <w:rPr>
        <w:rFonts w:ascii="Lato" w:hAnsi="Lato" w:cs="Arial"/>
        <w:szCs w:val="16"/>
        <w:lang w:val="en-GB"/>
      </w:rPr>
      <w:t>EDIA</w:t>
    </w:r>
    <w:r w:rsidR="001C64BE">
      <w:rPr>
        <w:rFonts w:ascii="Lato" w:hAnsi="Lato" w:cs="Arial"/>
        <w:szCs w:val="16"/>
        <w:lang w:val="en-GB"/>
      </w:rPr>
      <w:t xml:space="preserve"> Representative</w:t>
    </w:r>
    <w:r w:rsidRPr="009A476A">
      <w:rPr>
        <w:rFonts w:ascii="Lato" w:hAnsi="Lato" w:cs="Arial"/>
        <w:szCs w:val="16"/>
        <w:lang w:val="en-GB"/>
      </w:rPr>
      <w:tab/>
      <w:t xml:space="preserve"> </w:t>
    </w:r>
    <w:r w:rsidRPr="009A476A">
      <w:rPr>
        <w:rFonts w:ascii="Lato" w:hAnsi="Lato" w:cs="Arial"/>
        <w:szCs w:val="16"/>
        <w:lang w:val="en-GB"/>
      </w:rPr>
      <w:tab/>
    </w:r>
    <w:r w:rsidRPr="00823819">
      <w:rPr>
        <w:rFonts w:ascii="Lato" w:hAnsi="Lato" w:cs="Arial"/>
        <w:szCs w:val="16"/>
        <w:lang w:val="en-GB"/>
      </w:rPr>
      <w:t xml:space="preserve">Page </w:t>
    </w:r>
    <w:r w:rsidRPr="00823819">
      <w:rPr>
        <w:rFonts w:ascii="Lato" w:hAnsi="Lato" w:cs="Arial"/>
        <w:b/>
        <w:bCs/>
        <w:color w:val="2B579A"/>
        <w:szCs w:val="16"/>
        <w:lang w:val="en-GB"/>
      </w:rPr>
      <w:fldChar w:fldCharType="begin"/>
    </w:r>
    <w:r w:rsidRPr="00823819">
      <w:rPr>
        <w:rFonts w:ascii="Lato" w:hAnsi="Lato" w:cs="Arial"/>
        <w:b/>
        <w:bCs/>
        <w:szCs w:val="16"/>
        <w:lang w:val="en-GB"/>
      </w:rPr>
      <w:instrText xml:space="preserve"> PAGE </w:instrText>
    </w:r>
    <w:r w:rsidRPr="00823819">
      <w:rPr>
        <w:rFonts w:ascii="Lato" w:hAnsi="Lato" w:cs="Arial"/>
        <w:b/>
        <w:bCs/>
        <w:color w:val="2B579A"/>
        <w:szCs w:val="16"/>
        <w:lang w:val="en-GB"/>
      </w:rPr>
      <w:fldChar w:fldCharType="separate"/>
    </w:r>
    <w:r w:rsidRPr="00823819">
      <w:rPr>
        <w:rFonts w:ascii="Lato" w:hAnsi="Lato" w:cs="Arial"/>
        <w:b/>
        <w:bCs/>
        <w:szCs w:val="16"/>
        <w:lang w:val="en-GB"/>
      </w:rPr>
      <w:t>1</w:t>
    </w:r>
    <w:r w:rsidRPr="00823819">
      <w:rPr>
        <w:rFonts w:ascii="Lato" w:hAnsi="Lato" w:cs="Arial"/>
        <w:b/>
        <w:bCs/>
        <w:color w:val="2B579A"/>
        <w:szCs w:val="16"/>
        <w:lang w:val="en-GB"/>
      </w:rPr>
      <w:fldChar w:fldCharType="end"/>
    </w:r>
    <w:r w:rsidRPr="00823819">
      <w:rPr>
        <w:rFonts w:ascii="Lato" w:hAnsi="Lato" w:cs="Arial"/>
        <w:szCs w:val="16"/>
        <w:lang w:val="en-GB"/>
      </w:rPr>
      <w:t xml:space="preserve"> of</w:t>
    </w:r>
    <w:r w:rsidRPr="00823819">
      <w:rPr>
        <w:rFonts w:ascii="Lato" w:hAnsi="Lato" w:cs="Arial"/>
        <w:b/>
        <w:bCs/>
        <w:szCs w:val="16"/>
        <w:lang w:val="en-GB"/>
      </w:rPr>
      <w:t xml:space="preserve"> </w:t>
    </w:r>
    <w:r w:rsidRPr="00823819">
      <w:rPr>
        <w:rFonts w:ascii="Lato" w:hAnsi="Lato" w:cs="Arial"/>
        <w:b/>
        <w:bCs/>
        <w:color w:val="2B579A"/>
        <w:szCs w:val="16"/>
        <w:lang w:val="en-GB"/>
      </w:rPr>
      <w:fldChar w:fldCharType="begin"/>
    </w:r>
    <w:r w:rsidRPr="00823819">
      <w:rPr>
        <w:rFonts w:ascii="Lato" w:hAnsi="Lato" w:cs="Arial"/>
        <w:b/>
        <w:bCs/>
        <w:szCs w:val="16"/>
        <w:lang w:val="en-GB"/>
      </w:rPr>
      <w:instrText xml:space="preserve"> NUMPAGES  </w:instrText>
    </w:r>
    <w:r w:rsidRPr="00823819">
      <w:rPr>
        <w:rFonts w:ascii="Lato" w:hAnsi="Lato" w:cs="Arial"/>
        <w:b/>
        <w:bCs/>
        <w:color w:val="2B579A"/>
        <w:szCs w:val="16"/>
        <w:lang w:val="en-GB"/>
      </w:rPr>
      <w:fldChar w:fldCharType="separate"/>
    </w:r>
    <w:r w:rsidRPr="00823819">
      <w:rPr>
        <w:rFonts w:ascii="Lato" w:hAnsi="Lato" w:cs="Arial"/>
        <w:b/>
        <w:bCs/>
        <w:szCs w:val="16"/>
        <w:lang w:val="en-GB"/>
      </w:rPr>
      <w:t>2</w:t>
    </w:r>
    <w:r w:rsidRPr="00823819">
      <w:rPr>
        <w:rFonts w:ascii="Lato" w:hAnsi="Lato" w:cs="Arial"/>
        <w:b/>
        <w:bCs/>
        <w:color w:val="2B579A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B5968" w14:textId="77777777" w:rsidR="00DE60BE" w:rsidRPr="009A476A" w:rsidRDefault="00DE60BE">
      <w:r w:rsidRPr="009A476A">
        <w:separator/>
      </w:r>
    </w:p>
  </w:footnote>
  <w:footnote w:type="continuationSeparator" w:id="0">
    <w:p w14:paraId="47E5CBED" w14:textId="77777777" w:rsidR="00DE60BE" w:rsidRPr="009A476A" w:rsidRDefault="00DE60BE">
      <w:r w:rsidRPr="009A476A">
        <w:continuationSeparator/>
      </w:r>
    </w:p>
  </w:footnote>
  <w:footnote w:type="continuationNotice" w:id="1">
    <w:p w14:paraId="3ADE7DB6" w14:textId="77777777" w:rsidR="00DE60BE" w:rsidRDefault="00DE60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08D6" w14:textId="0E0B0235" w:rsidR="00316D07" w:rsidRPr="009A476A" w:rsidRDefault="00316D07">
    <w:pPr>
      <w:pStyle w:val="Header"/>
    </w:pPr>
    <w:r w:rsidRPr="009A476A">
      <w:rPr>
        <w:noProof/>
        <w:color w:val="2B579A"/>
        <w:shd w:val="clear" w:color="auto" w:fill="E6E6E6"/>
      </w:rPr>
      <w:drawing>
        <wp:anchor distT="0" distB="0" distL="0" distR="0" simplePos="0" relativeHeight="251658241" behindDoc="1" locked="0" layoutInCell="1" hidden="0" allowOverlap="1" wp14:anchorId="42186E17" wp14:editId="2908601F">
          <wp:simplePos x="0" y="0"/>
          <wp:positionH relativeFrom="page">
            <wp:posOffset>5634990</wp:posOffset>
          </wp:positionH>
          <wp:positionV relativeFrom="page">
            <wp:posOffset>158115</wp:posOffset>
          </wp:positionV>
          <wp:extent cx="1450800" cy="547200"/>
          <wp:effectExtent l="0" t="0" r="0" b="5715"/>
          <wp:wrapNone/>
          <wp:docPr id="160601328" name="Picture 160601328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64C"/>
    <w:multiLevelType w:val="hybridMultilevel"/>
    <w:tmpl w:val="34B2E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70DF"/>
    <w:multiLevelType w:val="hybridMultilevel"/>
    <w:tmpl w:val="F9AE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03A10"/>
    <w:multiLevelType w:val="hybridMultilevel"/>
    <w:tmpl w:val="5CEC6642"/>
    <w:styleLink w:val="ImportedStyle1"/>
    <w:lvl w:ilvl="0" w:tplc="8070EE22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74A7E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B2A05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1417EE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56648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4ADA6A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8405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20739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CA02F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BE536A7"/>
    <w:multiLevelType w:val="multilevel"/>
    <w:tmpl w:val="CA9E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9F28FE"/>
    <w:multiLevelType w:val="hybridMultilevel"/>
    <w:tmpl w:val="BD586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C3A61"/>
    <w:multiLevelType w:val="hybridMultilevel"/>
    <w:tmpl w:val="5CEC6642"/>
    <w:numStyleLink w:val="ImportedStyle1"/>
  </w:abstractNum>
  <w:num w:numId="1" w16cid:durableId="1151941885">
    <w:abstractNumId w:val="2"/>
  </w:num>
  <w:num w:numId="2" w16cid:durableId="1813205976">
    <w:abstractNumId w:val="5"/>
    <w:lvlOverride w:ilvl="0">
      <w:lvl w:ilvl="0" w:tplc="EDACA44A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195651157">
    <w:abstractNumId w:val="1"/>
  </w:num>
  <w:num w:numId="4" w16cid:durableId="1813205976">
    <w:abstractNumId w:val="5"/>
    <w:lvlOverride w:ilvl="0">
      <w:lvl w:ilvl="0" w:tplc="EDACA44A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96224123">
    <w:abstractNumId w:val="3"/>
  </w:num>
  <w:num w:numId="6" w16cid:durableId="1518041123">
    <w:abstractNumId w:val="4"/>
  </w:num>
  <w:num w:numId="7" w16cid:durableId="62226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AD"/>
    <w:rsid w:val="0005762D"/>
    <w:rsid w:val="00060BA5"/>
    <w:rsid w:val="00076458"/>
    <w:rsid w:val="001253AA"/>
    <w:rsid w:val="00173E38"/>
    <w:rsid w:val="00190207"/>
    <w:rsid w:val="00191349"/>
    <w:rsid w:val="001C64BE"/>
    <w:rsid w:val="00242E0D"/>
    <w:rsid w:val="00266DE5"/>
    <w:rsid w:val="002A38F9"/>
    <w:rsid w:val="002A5D6E"/>
    <w:rsid w:val="002B225B"/>
    <w:rsid w:val="002C0FD4"/>
    <w:rsid w:val="002F0C69"/>
    <w:rsid w:val="0030757A"/>
    <w:rsid w:val="00316D07"/>
    <w:rsid w:val="003242D4"/>
    <w:rsid w:val="00340C37"/>
    <w:rsid w:val="003557A7"/>
    <w:rsid w:val="003775EA"/>
    <w:rsid w:val="003A7B74"/>
    <w:rsid w:val="003F674F"/>
    <w:rsid w:val="00400CF3"/>
    <w:rsid w:val="00402CAE"/>
    <w:rsid w:val="004244F4"/>
    <w:rsid w:val="004336AD"/>
    <w:rsid w:val="0045554E"/>
    <w:rsid w:val="00476F79"/>
    <w:rsid w:val="0048701D"/>
    <w:rsid w:val="00494513"/>
    <w:rsid w:val="004A2554"/>
    <w:rsid w:val="004A6528"/>
    <w:rsid w:val="004C333F"/>
    <w:rsid w:val="004C5C8C"/>
    <w:rsid w:val="004C5DAD"/>
    <w:rsid w:val="004E48A3"/>
    <w:rsid w:val="00523B7A"/>
    <w:rsid w:val="00526599"/>
    <w:rsid w:val="00527971"/>
    <w:rsid w:val="00550417"/>
    <w:rsid w:val="00582B4B"/>
    <w:rsid w:val="005860A9"/>
    <w:rsid w:val="005A34B3"/>
    <w:rsid w:val="005A3F67"/>
    <w:rsid w:val="005A6870"/>
    <w:rsid w:val="005B4D2A"/>
    <w:rsid w:val="005D1671"/>
    <w:rsid w:val="006211E3"/>
    <w:rsid w:val="00667CEC"/>
    <w:rsid w:val="00675C27"/>
    <w:rsid w:val="006B1E0C"/>
    <w:rsid w:val="006C073D"/>
    <w:rsid w:val="00750F91"/>
    <w:rsid w:val="00765D2B"/>
    <w:rsid w:val="00786773"/>
    <w:rsid w:val="00787B80"/>
    <w:rsid w:val="007A6473"/>
    <w:rsid w:val="007D67F4"/>
    <w:rsid w:val="007F3A6F"/>
    <w:rsid w:val="007F5CD2"/>
    <w:rsid w:val="007F7EF8"/>
    <w:rsid w:val="00807A56"/>
    <w:rsid w:val="00812C58"/>
    <w:rsid w:val="00823819"/>
    <w:rsid w:val="0086328D"/>
    <w:rsid w:val="00890F6D"/>
    <w:rsid w:val="00896059"/>
    <w:rsid w:val="008B47E2"/>
    <w:rsid w:val="008D284A"/>
    <w:rsid w:val="009065DA"/>
    <w:rsid w:val="009129A1"/>
    <w:rsid w:val="00931873"/>
    <w:rsid w:val="00971265"/>
    <w:rsid w:val="009A476A"/>
    <w:rsid w:val="009B4A14"/>
    <w:rsid w:val="009C4FB3"/>
    <w:rsid w:val="009C7C09"/>
    <w:rsid w:val="009D1FA9"/>
    <w:rsid w:val="009D48E7"/>
    <w:rsid w:val="009D7E84"/>
    <w:rsid w:val="009E735A"/>
    <w:rsid w:val="00A46AD6"/>
    <w:rsid w:val="00A54F5E"/>
    <w:rsid w:val="00A55063"/>
    <w:rsid w:val="00A6646C"/>
    <w:rsid w:val="00A74949"/>
    <w:rsid w:val="00AE1116"/>
    <w:rsid w:val="00B0090A"/>
    <w:rsid w:val="00B151E9"/>
    <w:rsid w:val="00B16DE9"/>
    <w:rsid w:val="00B31E4A"/>
    <w:rsid w:val="00B5212B"/>
    <w:rsid w:val="00B65CF7"/>
    <w:rsid w:val="00C044EF"/>
    <w:rsid w:val="00C148A5"/>
    <w:rsid w:val="00C41BB6"/>
    <w:rsid w:val="00C53BCE"/>
    <w:rsid w:val="00C91E70"/>
    <w:rsid w:val="00C91F68"/>
    <w:rsid w:val="00CA3CE3"/>
    <w:rsid w:val="00CB24EC"/>
    <w:rsid w:val="00CB4551"/>
    <w:rsid w:val="00CC39E1"/>
    <w:rsid w:val="00CC588B"/>
    <w:rsid w:val="00CF187E"/>
    <w:rsid w:val="00D13244"/>
    <w:rsid w:val="00D43BA5"/>
    <w:rsid w:val="00D92F3A"/>
    <w:rsid w:val="00DB30D6"/>
    <w:rsid w:val="00DB6EEC"/>
    <w:rsid w:val="00DC3EB8"/>
    <w:rsid w:val="00DE60BE"/>
    <w:rsid w:val="00E17AF0"/>
    <w:rsid w:val="00E31719"/>
    <w:rsid w:val="00EB329E"/>
    <w:rsid w:val="00F25844"/>
    <w:rsid w:val="00F3122F"/>
    <w:rsid w:val="00F63D40"/>
    <w:rsid w:val="00F663F9"/>
    <w:rsid w:val="00F66DE1"/>
    <w:rsid w:val="00F7105A"/>
    <w:rsid w:val="00F7366C"/>
    <w:rsid w:val="00F81697"/>
    <w:rsid w:val="00F91CDB"/>
    <w:rsid w:val="00FB32F3"/>
    <w:rsid w:val="0269F7C6"/>
    <w:rsid w:val="02856613"/>
    <w:rsid w:val="075262A3"/>
    <w:rsid w:val="0AC4FD5E"/>
    <w:rsid w:val="15EA8DA9"/>
    <w:rsid w:val="200D825E"/>
    <w:rsid w:val="275BAB63"/>
    <w:rsid w:val="28CD6A61"/>
    <w:rsid w:val="2AB03361"/>
    <w:rsid w:val="31C1F6DD"/>
    <w:rsid w:val="39041FA5"/>
    <w:rsid w:val="3AEFF2F7"/>
    <w:rsid w:val="3BB3C7CF"/>
    <w:rsid w:val="408173DA"/>
    <w:rsid w:val="417C9F88"/>
    <w:rsid w:val="4ABB87B2"/>
    <w:rsid w:val="4BEB251E"/>
    <w:rsid w:val="4E50A8B6"/>
    <w:rsid w:val="512268BC"/>
    <w:rsid w:val="5457BE21"/>
    <w:rsid w:val="5703ADF6"/>
    <w:rsid w:val="58DC9F6C"/>
    <w:rsid w:val="62ACE64B"/>
    <w:rsid w:val="63C5D47D"/>
    <w:rsid w:val="64500A85"/>
    <w:rsid w:val="6557712A"/>
    <w:rsid w:val="66EEF8B9"/>
    <w:rsid w:val="69FE73A2"/>
    <w:rsid w:val="6C71B3FC"/>
    <w:rsid w:val="6CB5FE34"/>
    <w:rsid w:val="6F23A528"/>
    <w:rsid w:val="6F4738BA"/>
    <w:rsid w:val="7004C6BD"/>
    <w:rsid w:val="7017AC5F"/>
    <w:rsid w:val="74486853"/>
    <w:rsid w:val="7CEB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E284"/>
  <w15:docId w15:val="{4934E878-EB93-4D3E-8A71-DE14DACF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Tahoma" w:hAnsi="Tahoma" w:cs="Arial Unicode MS"/>
      <w:color w:val="000000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Tahoma" w:hAnsi="Tahoma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240" w:line="259" w:lineRule="auto"/>
      <w:outlineLvl w:val="0"/>
    </w:pPr>
    <w:rPr>
      <w:rFonts w:ascii="Verdana" w:hAnsi="Verdana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Tahoma" w:eastAsia="Tahoma" w:hAnsi="Tahoma" w:cs="Tahoma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4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F5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1E70"/>
    <w:rPr>
      <w:rFonts w:ascii="Tahoma" w:hAnsi="Tahoma" w:cs="Arial Unicode MS"/>
      <w:color w:val="000000"/>
      <w:u w:color="000000"/>
      <w:lang w:val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65CF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46A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normaltextrun">
    <w:name w:val="normaltextrun"/>
    <w:basedOn w:val="DefaultParagraphFont"/>
    <w:rsid w:val="00A46AD6"/>
  </w:style>
  <w:style w:type="character" w:customStyle="1" w:styleId="eop">
    <w:name w:val="eop"/>
    <w:basedOn w:val="DefaultParagraphFont"/>
    <w:rsid w:val="00A46AD6"/>
  </w:style>
  <w:style w:type="paragraph" w:styleId="Revision">
    <w:name w:val="Revision"/>
    <w:hidden/>
    <w:uiPriority w:val="99"/>
    <w:semiHidden/>
    <w:rsid w:val="001253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eal.kington@bu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26679198D7F408275D9F905F33424" ma:contentTypeVersion="13" ma:contentTypeDescription="Create a new document." ma:contentTypeScope="" ma:versionID="4c31c5d664bc33e8598f7c54a8e8a8e9">
  <xsd:schema xmlns:xsd="http://www.w3.org/2001/XMLSchema" xmlns:xs="http://www.w3.org/2001/XMLSchema" xmlns:p="http://schemas.microsoft.com/office/2006/metadata/properties" xmlns:ns2="ce5e2810-ccd1-4819-8538-b9abb752f017" xmlns:ns3="fef4e556-16e4-4dee-95da-df72594863e3" targetNamespace="http://schemas.microsoft.com/office/2006/metadata/properties" ma:root="true" ma:fieldsID="715f38e6eb0b2572574555321edd6ca0" ns2:_="" ns3:_="">
    <xsd:import namespace="ce5e2810-ccd1-4819-8538-b9abb752f017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e2810-ccd1-4819-8538-b9abb752f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f4e556-16e4-4dee-95da-df72594863e3">
      <UserInfo>
        <DisplayName>Dan Roberts</DisplayName>
        <AccountId>184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24FB5C-C1D7-40CA-B028-971867CE4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e2810-ccd1-4819-8538-b9abb752f017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FDB8A-CBFB-4556-B857-BC15EFCB4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6BB84-E241-4F04-971C-19F255812DF1}">
  <ds:schemaRefs>
    <ds:schemaRef ds:uri="http://schemas.microsoft.com/office/2006/metadata/properties"/>
    <ds:schemaRef ds:uri="http://schemas.microsoft.com/office/infopath/2007/PartnerControls"/>
    <ds:schemaRef ds:uri="fef4e556-16e4-4dee-95da-df7259486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Kington</dc:creator>
  <cp:lastModifiedBy>Neal Kington</cp:lastModifiedBy>
  <cp:revision>35</cp:revision>
  <cp:lastPrinted>2024-04-30T14:47:00Z</cp:lastPrinted>
  <dcterms:created xsi:type="dcterms:W3CDTF">2024-04-16T10:05:00Z</dcterms:created>
  <dcterms:modified xsi:type="dcterms:W3CDTF">2024-10-04T15:18:00Z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0x0101000BD26679198D7F408275D9F905F33424</vt:lpwstr>
  </property>
</Properties>
</file>